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047E3C99" w:rsidR="00360A21" w:rsidRDefault="00AD663B" w:rsidP="007334EA">
          <w:pPr>
            <w:spacing w:after="120"/>
            <w:ind w:left="567" w:firstLine="0"/>
            <w:contextualSpacing/>
            <w:jc w:val="center"/>
            <w:rPr>
              <w:rFonts w:ascii="Arial" w:hAnsi="Arial" w:cs="Arial"/>
              <w:b/>
              <w:bCs/>
            </w:rPr>
          </w:pPr>
          <w:r>
            <w:rPr>
              <w:noProof/>
            </w:rPr>
            <w:drawing>
              <wp:inline distT="0" distB="0" distL="0" distR="0" wp14:anchorId="79E75C92" wp14:editId="3BD74693">
                <wp:extent cx="1983740" cy="534670"/>
                <wp:effectExtent l="0" t="0" r="0" b="0"/>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1178809" name="Picture 4" descr="A black text on a white background&#10;&#10;AI-generated content may be incorrect."/>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3740" cy="534670"/>
                        </a:xfrm>
                        <a:prstGeom prst="rect">
                          <a:avLst/>
                        </a:prstGeom>
                        <a:noFill/>
                        <a:ln>
                          <a:noFill/>
                        </a:ln>
                      </pic:spPr>
                    </pic:pic>
                  </a:graphicData>
                </a:graphic>
              </wp:inline>
            </w:drawing>
          </w:r>
        </w:p>
        <w:p w14:paraId="0CE733B5" w14:textId="27E01817" w:rsidR="00C32E53" w:rsidRDefault="00C32E53" w:rsidP="001912E2">
          <w:pPr>
            <w:spacing w:after="120" w:line="240" w:lineRule="auto"/>
            <w:ind w:left="567" w:firstLine="0"/>
            <w:contextualSpacing/>
            <w:jc w:val="center"/>
            <w:rPr>
              <w:rFonts w:cstheme="minorHAnsi"/>
              <w:color w:val="00B050"/>
              <w:sz w:val="28"/>
              <w:szCs w:val="28"/>
            </w:rPr>
          </w:pPr>
        </w:p>
        <w:p w14:paraId="24AEBD7A" w14:textId="77777777" w:rsidR="00AD663B" w:rsidRDefault="00AD663B" w:rsidP="00AD663B">
          <w:pPr>
            <w:spacing w:after="120" w:line="240" w:lineRule="auto"/>
            <w:ind w:left="567" w:firstLine="0"/>
            <w:contextualSpacing/>
            <w:jc w:val="center"/>
            <w:rPr>
              <w:rFonts w:asciiTheme="majorBidi" w:hAnsiTheme="majorBidi" w:cstheme="majorBidi"/>
              <w:b/>
              <w:sz w:val="24"/>
              <w:szCs w:val="24"/>
            </w:rPr>
          </w:pPr>
          <w:bookmarkStart w:id="0" w:name="_Hlk206056079"/>
          <w:r w:rsidRPr="00AD663B">
            <w:rPr>
              <w:rFonts w:asciiTheme="majorBidi" w:hAnsiTheme="majorBidi" w:cstheme="majorBidi"/>
              <w:b/>
              <w:sz w:val="24"/>
              <w:szCs w:val="24"/>
            </w:rPr>
            <w:t>AB LIETUVOS RADIJO IR TELEVIZIJOS CENTRAS</w:t>
          </w:r>
        </w:p>
        <w:p w14:paraId="34CF548D" w14:textId="77777777" w:rsidR="00AD663B" w:rsidRPr="00AD663B" w:rsidRDefault="00AD663B" w:rsidP="00AD663B">
          <w:pPr>
            <w:spacing w:after="120" w:line="240" w:lineRule="auto"/>
            <w:ind w:left="567" w:firstLine="0"/>
            <w:contextualSpacing/>
            <w:jc w:val="center"/>
            <w:rPr>
              <w:rFonts w:asciiTheme="majorBidi" w:hAnsiTheme="majorBidi" w:cstheme="majorBidi"/>
              <w:b/>
              <w:sz w:val="24"/>
              <w:szCs w:val="24"/>
            </w:rPr>
          </w:pPr>
        </w:p>
        <w:bookmarkEnd w:id="0"/>
        <w:p w14:paraId="5EA7BE32" w14:textId="3583D99B"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Sausio 13-osios g. 10, 04347 Vilnius, </w:t>
          </w:r>
          <w:r w:rsidRPr="00AD663B">
            <w:rPr>
              <w:rFonts w:asciiTheme="majorBidi" w:hAnsiTheme="majorBidi" w:cstheme="majorBidi"/>
              <w:sz w:val="22"/>
              <w:szCs w:val="22"/>
            </w:rPr>
            <w:br/>
            <w:t>tel.: +370 5 204 03 00, el. p. info@telecentras.lt </w:t>
          </w:r>
        </w:p>
        <w:p w14:paraId="7F7D972D" w14:textId="64386BF0" w:rsidR="00AD663B" w:rsidRPr="00AD663B" w:rsidRDefault="00AD663B" w:rsidP="00AD663B">
          <w:pPr>
            <w:spacing w:after="120" w:line="240" w:lineRule="auto"/>
            <w:ind w:left="567" w:firstLine="0"/>
            <w:contextualSpacing/>
            <w:jc w:val="center"/>
            <w:rPr>
              <w:rFonts w:asciiTheme="majorBidi" w:hAnsiTheme="majorBidi" w:cstheme="majorBidi"/>
              <w:sz w:val="22"/>
              <w:szCs w:val="22"/>
            </w:rPr>
          </w:pPr>
          <w:r w:rsidRPr="00AD663B">
            <w:rPr>
              <w:rFonts w:asciiTheme="majorBidi" w:hAnsiTheme="majorBidi" w:cstheme="majorBidi"/>
              <w:sz w:val="22"/>
              <w:szCs w:val="22"/>
            </w:rPr>
            <w:t>Duomenys kaupiami ir saugomi Juridinių asmenų registre, kodas 120505210, </w:t>
          </w:r>
          <w:r w:rsidRPr="00AD663B">
            <w:rPr>
              <w:rFonts w:asciiTheme="majorBidi" w:hAnsiTheme="majorBidi" w:cstheme="majorBidi"/>
              <w:sz w:val="22"/>
              <w:szCs w:val="22"/>
            </w:rPr>
            <w:br/>
            <w:t>PVM mokėtojo kodas LT20505211</w:t>
          </w: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1145F5B4" w:rsidR="00D526C8" w:rsidRPr="001A2892" w:rsidRDefault="00C006CB" w:rsidP="001A2892">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VIEŠOJO PIRKIMO „</w:t>
          </w:r>
          <w:r w:rsidR="00A46110">
            <w:rPr>
              <w:rFonts w:cstheme="minorHAnsi"/>
              <w:b/>
              <w:bCs/>
              <w:sz w:val="28"/>
              <w:szCs w:val="28"/>
            </w:rPr>
            <w:t xml:space="preserve">OPTINIŲ LINIJŲ APTARNAVIMO IR REMONTO </w:t>
          </w:r>
          <w:r w:rsidR="00DF2F05">
            <w:rPr>
              <w:rFonts w:cstheme="minorHAnsi"/>
              <w:b/>
              <w:bCs/>
              <w:sz w:val="28"/>
              <w:szCs w:val="28"/>
            </w:rPr>
            <w:t>PASLAUGOS</w:t>
          </w:r>
          <w:r w:rsidR="00D526C8" w:rsidRPr="001A2892">
            <w:rPr>
              <w:rFonts w:cstheme="minorHAnsi"/>
              <w:b/>
              <w:bCs/>
              <w:sz w:val="28"/>
              <w:szCs w:val="28"/>
            </w:rPr>
            <w:t>“</w:t>
          </w:r>
        </w:p>
        <w:p w14:paraId="43018625" w14:textId="77777777" w:rsidR="00AD663B" w:rsidRDefault="00AD663B" w:rsidP="00AD663B">
          <w:pPr>
            <w:spacing w:after="120" w:line="240" w:lineRule="auto"/>
            <w:ind w:left="567" w:firstLine="0"/>
            <w:contextualSpacing/>
            <w:jc w:val="center"/>
            <w:rPr>
              <w:rFonts w:cstheme="minorHAnsi"/>
              <w:b/>
              <w:bCs/>
              <w:sz w:val="28"/>
              <w:szCs w:val="28"/>
            </w:rPr>
          </w:pPr>
        </w:p>
        <w:p w14:paraId="18ACC6AD" w14:textId="5AC497D4" w:rsidR="00AD663B" w:rsidRPr="0493D5F8" w:rsidRDefault="00DF1318" w:rsidP="00AD663B">
          <w:pPr>
            <w:spacing w:after="120" w:line="240" w:lineRule="auto"/>
            <w:ind w:left="567" w:firstLine="0"/>
            <w:contextualSpacing/>
            <w:jc w:val="center"/>
            <w:rPr>
              <w:rFonts w:ascii="Arial" w:hAnsi="Arial" w:cs="Arial"/>
            </w:rPr>
          </w:pPr>
          <w:r w:rsidRPr="001A2892">
            <w:rPr>
              <w:rFonts w:cstheme="minorHAnsi"/>
              <w:b/>
              <w:bCs/>
              <w:sz w:val="28"/>
              <w:szCs w:val="28"/>
            </w:rPr>
            <w:t>SKELBIAM</w:t>
          </w:r>
          <w:r w:rsidR="0019623B" w:rsidRPr="001A2892">
            <w:rPr>
              <w:rFonts w:cstheme="minorHAnsi"/>
              <w:b/>
              <w:bCs/>
              <w:sz w:val="28"/>
              <w:szCs w:val="28"/>
            </w:rPr>
            <w:t>OS APKLAUSOS</w:t>
          </w:r>
          <w:r w:rsidR="00D526C8" w:rsidRPr="001A2892">
            <w:rPr>
              <w:rFonts w:cstheme="minorHAnsi"/>
              <w:b/>
              <w:bCs/>
              <w:sz w:val="28"/>
              <w:szCs w:val="28"/>
            </w:rPr>
            <w:t xml:space="preserve"> </w:t>
          </w:r>
          <w:r w:rsidR="00E861F5" w:rsidRPr="001A2892">
            <w:rPr>
              <w:rFonts w:cstheme="minorHAnsi"/>
              <w:b/>
              <w:bCs/>
              <w:sz w:val="28"/>
              <w:szCs w:val="28"/>
            </w:rPr>
            <w:t xml:space="preserve">SPECIALIOSIOS </w:t>
          </w:r>
          <w:r w:rsidR="00D526C8" w:rsidRPr="001A2892">
            <w:rPr>
              <w:rFonts w:cstheme="minorHAnsi"/>
              <w:b/>
              <w:bCs/>
              <w:sz w:val="28"/>
              <w:szCs w:val="28"/>
            </w:rPr>
            <w:t>SĄLYGOS</w:t>
          </w:r>
          <w:r w:rsidR="00110582">
            <w:rPr>
              <w:rFonts w:cstheme="minorHAnsi"/>
              <w:b/>
              <w:bCs/>
              <w:sz w:val="28"/>
              <w:szCs w:val="28"/>
            </w:rPr>
            <w:t xml:space="preserve"> </w:t>
          </w:r>
        </w:p>
        <w:p w14:paraId="517C01D9" w14:textId="4B433DF0" w:rsidR="001C24BC" w:rsidRDefault="005F13F0" w:rsidP="001A2892">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OCHeading"/>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OC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yperlink"/>
                    <w:rFonts w:cstheme="minorHAnsi"/>
                    <w:noProof/>
                  </w:rPr>
                  <w:t>1.</w:t>
                </w:r>
                <w:r w:rsidR="00E76E1F">
                  <w:rPr>
                    <w:noProof/>
                    <w:sz w:val="22"/>
                    <w:szCs w:val="22"/>
                    <w:lang w:val="en-US" w:eastAsia="en-US"/>
                  </w:rPr>
                  <w:tab/>
                </w:r>
                <w:r w:rsidR="00E76E1F" w:rsidRPr="00B710A7">
                  <w:rPr>
                    <w:rStyle w:val="Hyperlink"/>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OC1"/>
                <w:rPr>
                  <w:noProof/>
                  <w:sz w:val="22"/>
                  <w:szCs w:val="22"/>
                  <w:lang w:val="en-US" w:eastAsia="en-US"/>
                </w:rPr>
              </w:pPr>
              <w:hyperlink w:anchor="_Toc137194948" w:history="1">
                <w:r w:rsidRPr="00B710A7">
                  <w:rPr>
                    <w:rStyle w:val="Hyperlink"/>
                    <w:rFonts w:eastAsia="Calibri" w:cstheme="minorHAnsi"/>
                    <w:noProof/>
                  </w:rPr>
                  <w:t>2.</w:t>
                </w:r>
                <w:r>
                  <w:rPr>
                    <w:noProof/>
                    <w:sz w:val="22"/>
                    <w:szCs w:val="22"/>
                    <w:lang w:val="en-US" w:eastAsia="en-US"/>
                  </w:rPr>
                  <w:tab/>
                </w:r>
                <w:r w:rsidRPr="00B710A7">
                  <w:rPr>
                    <w:rStyle w:val="Hyperlink"/>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OC1"/>
                <w:rPr>
                  <w:noProof/>
                  <w:sz w:val="22"/>
                  <w:szCs w:val="22"/>
                  <w:lang w:val="en-US" w:eastAsia="en-US"/>
                </w:rPr>
              </w:pPr>
              <w:hyperlink w:anchor="_Toc137194949" w:history="1">
                <w:r w:rsidRPr="00B710A7">
                  <w:rPr>
                    <w:rStyle w:val="Hyperlink"/>
                    <w:rFonts w:eastAsia="Calibri" w:cstheme="minorHAnsi"/>
                    <w:noProof/>
                  </w:rPr>
                  <w:t>3.</w:t>
                </w:r>
                <w:r>
                  <w:rPr>
                    <w:noProof/>
                    <w:sz w:val="22"/>
                    <w:szCs w:val="22"/>
                    <w:lang w:val="en-US" w:eastAsia="en-US"/>
                  </w:rPr>
                  <w:tab/>
                </w:r>
                <w:r w:rsidRPr="00B710A7">
                  <w:rPr>
                    <w:rStyle w:val="Hyperlink"/>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OC1"/>
                <w:rPr>
                  <w:noProof/>
                  <w:sz w:val="22"/>
                  <w:szCs w:val="22"/>
                  <w:lang w:val="en-US" w:eastAsia="en-US"/>
                </w:rPr>
              </w:pPr>
              <w:hyperlink w:anchor="_Toc137194950" w:history="1">
                <w:r w:rsidRPr="00B710A7">
                  <w:rPr>
                    <w:rStyle w:val="Hyperlink"/>
                    <w:rFonts w:eastAsia="Calibri" w:cstheme="minorHAnsi"/>
                    <w:noProof/>
                  </w:rPr>
                  <w:t>4.</w:t>
                </w:r>
                <w:r>
                  <w:rPr>
                    <w:noProof/>
                    <w:sz w:val="22"/>
                    <w:szCs w:val="22"/>
                    <w:lang w:val="en-US" w:eastAsia="en-US"/>
                  </w:rPr>
                  <w:tab/>
                </w:r>
                <w:r w:rsidRPr="00B710A7">
                  <w:rPr>
                    <w:rStyle w:val="Hyperlink"/>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OC1"/>
                <w:rPr>
                  <w:noProof/>
                  <w:sz w:val="22"/>
                  <w:szCs w:val="22"/>
                  <w:lang w:val="en-US" w:eastAsia="en-US"/>
                </w:rPr>
              </w:pPr>
              <w:hyperlink w:anchor="_Toc137194951" w:history="1">
                <w:r w:rsidRPr="00B710A7">
                  <w:rPr>
                    <w:rStyle w:val="Hyperlink"/>
                    <w:rFonts w:eastAsia="Calibri" w:cstheme="minorHAnsi"/>
                    <w:noProof/>
                  </w:rPr>
                  <w:t>5.</w:t>
                </w:r>
                <w:r>
                  <w:rPr>
                    <w:noProof/>
                    <w:sz w:val="22"/>
                    <w:szCs w:val="22"/>
                    <w:lang w:val="en-US" w:eastAsia="en-US"/>
                  </w:rPr>
                  <w:tab/>
                </w:r>
                <w:r w:rsidRPr="00B710A7">
                  <w:rPr>
                    <w:rStyle w:val="Hyperlink"/>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OC1"/>
                <w:rPr>
                  <w:noProof/>
                  <w:sz w:val="22"/>
                  <w:szCs w:val="22"/>
                  <w:lang w:val="en-US" w:eastAsia="en-US"/>
                </w:rPr>
              </w:pPr>
              <w:hyperlink w:anchor="_Toc137194952" w:history="1">
                <w:r w:rsidRPr="00B710A7">
                  <w:rPr>
                    <w:rStyle w:val="Hyperlink"/>
                    <w:rFonts w:cstheme="minorHAnsi"/>
                    <w:noProof/>
                  </w:rPr>
                  <w:t>6.</w:t>
                </w:r>
                <w:r>
                  <w:rPr>
                    <w:rStyle w:val="Hyperlink"/>
                    <w:rFonts w:cstheme="minorHAnsi"/>
                    <w:noProof/>
                  </w:rPr>
                  <w:t xml:space="preserve">    </w:t>
                </w:r>
                <w:r w:rsidRPr="00B710A7">
                  <w:rPr>
                    <w:rStyle w:val="Hyperlink"/>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OC1"/>
                <w:rPr>
                  <w:noProof/>
                  <w:sz w:val="22"/>
                  <w:szCs w:val="22"/>
                  <w:lang w:val="en-US" w:eastAsia="en-US"/>
                </w:rPr>
              </w:pPr>
              <w:hyperlink w:anchor="_Toc137194953" w:history="1">
                <w:r w:rsidRPr="00B710A7">
                  <w:rPr>
                    <w:rStyle w:val="Hyperlink"/>
                    <w:rFonts w:ascii="Arial" w:hAnsi="Arial" w:cs="Arial"/>
                    <w:noProof/>
                  </w:rPr>
                  <w:t>7.</w:t>
                </w:r>
                <w:r>
                  <w:rPr>
                    <w:noProof/>
                    <w:sz w:val="22"/>
                    <w:szCs w:val="22"/>
                    <w:lang w:val="en-US" w:eastAsia="en-US"/>
                  </w:rPr>
                  <w:tab/>
                </w:r>
                <w:r w:rsidRPr="00B710A7">
                  <w:rPr>
                    <w:rStyle w:val="Hyperlink"/>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OC1"/>
                <w:rPr>
                  <w:noProof/>
                  <w:sz w:val="22"/>
                  <w:szCs w:val="22"/>
                  <w:lang w:val="en-US" w:eastAsia="en-US"/>
                </w:rPr>
              </w:pPr>
              <w:hyperlink w:anchor="_Toc137194954" w:history="1">
                <w:r w:rsidRPr="00B710A7">
                  <w:rPr>
                    <w:rStyle w:val="Hyperlink"/>
                    <w:rFonts w:cstheme="minorHAnsi"/>
                    <w:noProof/>
                  </w:rPr>
                  <w:t xml:space="preserve">8. </w:t>
                </w:r>
                <w:r w:rsidR="00581B14">
                  <w:rPr>
                    <w:rStyle w:val="Hyperlink"/>
                    <w:rFonts w:cstheme="minorHAnsi"/>
                    <w:noProof/>
                  </w:rPr>
                  <w:t xml:space="preserve">    </w:t>
                </w:r>
                <w:r w:rsidRPr="00B710A7">
                  <w:rPr>
                    <w:rStyle w:val="Hyperlink"/>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OC1"/>
                <w:rPr>
                  <w:noProof/>
                  <w:sz w:val="22"/>
                  <w:szCs w:val="22"/>
                  <w:lang w:val="en-US" w:eastAsia="en-US"/>
                </w:rPr>
              </w:pPr>
              <w:hyperlink w:anchor="_Toc137194955" w:history="1">
                <w:r w:rsidRPr="00B710A7">
                  <w:rPr>
                    <w:rStyle w:val="Hyperlink"/>
                    <w:rFonts w:cstheme="minorHAnsi"/>
                    <w:noProof/>
                  </w:rPr>
                  <w:t xml:space="preserve">9. </w:t>
                </w:r>
                <w:r w:rsidR="00581B14">
                  <w:rPr>
                    <w:rStyle w:val="Hyperlink"/>
                    <w:rFonts w:cstheme="minorHAnsi"/>
                    <w:noProof/>
                  </w:rPr>
                  <w:t xml:space="preserve">    </w:t>
                </w:r>
                <w:r w:rsidRPr="00B710A7">
                  <w:rPr>
                    <w:rStyle w:val="Hyperlink"/>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5B0B46E9" w14:textId="77777777" w:rsidR="00413BD0" w:rsidRDefault="00173FBA" w:rsidP="00413BD0">
              <w:pPr>
                <w:rPr>
                  <w:noProof/>
                </w:rPr>
              </w:pPr>
              <w:r w:rsidRPr="00D50C54">
                <w:rPr>
                  <w:noProof/>
                </w:rPr>
                <w:fldChar w:fldCharType="end"/>
              </w:r>
            </w:p>
          </w:sdtContent>
        </w:sdt>
        <w:p w14:paraId="780A80E6" w14:textId="77777777" w:rsidR="00AD663B" w:rsidRPr="00AD663B" w:rsidRDefault="00AD663B" w:rsidP="00AD663B"/>
        <w:p w14:paraId="08661881" w14:textId="77777777" w:rsidR="00AD663B" w:rsidRPr="00AD663B" w:rsidRDefault="00AD663B" w:rsidP="00AD663B"/>
        <w:p w14:paraId="146956D4" w14:textId="77777777" w:rsidR="00AD663B" w:rsidRPr="00AD663B" w:rsidRDefault="00AD663B" w:rsidP="00AD663B"/>
        <w:p w14:paraId="08893A1D" w14:textId="77777777" w:rsidR="00AD663B" w:rsidRPr="00AD663B" w:rsidRDefault="00AD663B" w:rsidP="00AD663B"/>
        <w:p w14:paraId="42A83E7A" w14:textId="77777777" w:rsidR="00AD663B" w:rsidRPr="00AD663B" w:rsidRDefault="00AD663B" w:rsidP="00AD663B"/>
        <w:p w14:paraId="04A9B54A" w14:textId="77777777"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PRIEDAI:</w:t>
          </w:r>
        </w:p>
        <w:p w14:paraId="7D9C9C37" w14:textId="1CAB367F"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1 priedas „</w:t>
          </w:r>
          <w:r w:rsidRPr="00976B10">
            <w:rPr>
              <w:rFonts w:asciiTheme="majorBidi" w:hAnsiTheme="majorBidi" w:cstheme="majorBidi"/>
              <w:sz w:val="24"/>
              <w:szCs w:val="24"/>
            </w:rPr>
            <w:t xml:space="preserve">Techninė </w:t>
          </w:r>
          <w:r w:rsidR="00934B87">
            <w:rPr>
              <w:rFonts w:asciiTheme="majorBidi" w:hAnsiTheme="majorBidi" w:cstheme="majorBidi"/>
              <w:sz w:val="24"/>
              <w:szCs w:val="24"/>
            </w:rPr>
            <w:t>specifikacija“</w:t>
          </w:r>
        </w:p>
        <w:p w14:paraId="7C21DCFE" w14:textId="0522A4EB" w:rsidR="00AD663B" w:rsidRPr="00350852" w:rsidRDefault="00AD663B" w:rsidP="00AD663B">
          <w:pPr>
            <w:pStyle w:val="NoSpacing"/>
            <w:tabs>
              <w:tab w:val="left" w:pos="1134"/>
            </w:tabs>
            <w:ind w:firstLine="0"/>
            <w:contextualSpacing/>
            <w:rPr>
              <w:rFonts w:asciiTheme="majorBidi" w:hAnsiTheme="majorBidi" w:cstheme="majorBidi"/>
              <w:sz w:val="24"/>
              <w:szCs w:val="24"/>
            </w:rPr>
          </w:pPr>
          <w:r w:rsidRPr="00350852">
            <w:rPr>
              <w:rFonts w:asciiTheme="majorBidi" w:hAnsiTheme="majorBidi" w:cstheme="majorBidi"/>
              <w:sz w:val="24"/>
              <w:szCs w:val="24"/>
            </w:rPr>
            <w:t>2 priedas „</w:t>
          </w:r>
          <w:r w:rsidR="00A46110">
            <w:rPr>
              <w:rFonts w:asciiTheme="majorBidi" w:hAnsiTheme="majorBidi" w:cstheme="majorBidi"/>
              <w:sz w:val="24"/>
              <w:szCs w:val="24"/>
            </w:rPr>
            <w:t>EBVPD</w:t>
          </w:r>
          <w:r w:rsidRPr="00350852">
            <w:rPr>
              <w:rFonts w:asciiTheme="majorBidi" w:hAnsiTheme="majorBidi" w:cstheme="majorBidi"/>
              <w:sz w:val="24"/>
              <w:szCs w:val="24"/>
            </w:rPr>
            <w:t>“</w:t>
          </w:r>
        </w:p>
        <w:p w14:paraId="245AAC98" w14:textId="509786BD" w:rsidR="00AD663B" w:rsidRPr="00350852" w:rsidRDefault="00934B87" w:rsidP="00AD663B">
          <w:pPr>
            <w:pStyle w:val="NoSpacing"/>
            <w:tabs>
              <w:tab w:val="left" w:pos="1134"/>
            </w:tabs>
            <w:ind w:firstLine="0"/>
            <w:contextualSpacing/>
            <w:rPr>
              <w:rFonts w:asciiTheme="majorBidi" w:hAnsiTheme="majorBidi" w:cstheme="majorBidi"/>
              <w:sz w:val="24"/>
              <w:szCs w:val="24"/>
            </w:rPr>
          </w:pPr>
          <w:r w:rsidRPr="00934B87">
            <w:rPr>
              <w:rFonts w:asciiTheme="majorBidi" w:hAnsiTheme="majorBidi" w:cstheme="majorBidi"/>
              <w:sz w:val="24"/>
              <w:szCs w:val="24"/>
            </w:rPr>
            <w:t>3</w:t>
          </w:r>
          <w:r w:rsidR="00AD663B" w:rsidRPr="00350852">
            <w:rPr>
              <w:rFonts w:asciiTheme="majorBidi" w:hAnsiTheme="majorBidi" w:cstheme="majorBidi"/>
              <w:sz w:val="24"/>
              <w:szCs w:val="24"/>
            </w:rPr>
            <w:t xml:space="preserve"> priedas „Pasiūlymo forma“ </w:t>
          </w:r>
        </w:p>
        <w:p w14:paraId="459C1138" w14:textId="367FFB48" w:rsidR="00AD663B" w:rsidRPr="00350852" w:rsidRDefault="00934B87" w:rsidP="00AD663B">
          <w:pPr>
            <w:pStyle w:val="NoSpacing"/>
            <w:tabs>
              <w:tab w:val="left" w:pos="1134"/>
            </w:tabs>
            <w:ind w:firstLine="0"/>
            <w:contextualSpacing/>
            <w:rPr>
              <w:rFonts w:asciiTheme="majorBidi" w:hAnsiTheme="majorBidi" w:cstheme="majorBidi"/>
              <w:sz w:val="24"/>
              <w:szCs w:val="24"/>
            </w:rPr>
          </w:pPr>
          <w:r>
            <w:rPr>
              <w:rFonts w:asciiTheme="majorBidi" w:hAnsiTheme="majorBidi" w:cstheme="majorBidi"/>
              <w:sz w:val="24"/>
              <w:szCs w:val="24"/>
            </w:rPr>
            <w:t>4</w:t>
          </w:r>
          <w:r w:rsidR="00AD663B" w:rsidRPr="00350852">
            <w:rPr>
              <w:rFonts w:asciiTheme="majorBidi" w:hAnsiTheme="majorBidi" w:cstheme="majorBidi"/>
              <w:sz w:val="24"/>
              <w:szCs w:val="24"/>
            </w:rPr>
            <w:t xml:space="preserve"> priedas „Sutarties projektas“</w:t>
          </w:r>
        </w:p>
        <w:p w14:paraId="0F4D6E8F" w14:textId="00A0F3FE" w:rsidR="00AD663B" w:rsidRPr="00350852" w:rsidRDefault="00934B87" w:rsidP="00AD663B">
          <w:pPr>
            <w:pStyle w:val="NoSpacing"/>
            <w:tabs>
              <w:tab w:val="left" w:pos="1134"/>
            </w:tabs>
            <w:ind w:firstLine="0"/>
            <w:contextualSpacing/>
            <w:rPr>
              <w:rFonts w:asciiTheme="majorBidi" w:hAnsiTheme="majorBidi" w:cstheme="majorBidi"/>
              <w:iCs/>
              <w:sz w:val="24"/>
              <w:szCs w:val="24"/>
            </w:rPr>
          </w:pPr>
          <w:r>
            <w:rPr>
              <w:rFonts w:asciiTheme="majorBidi" w:hAnsiTheme="majorBidi" w:cstheme="majorBidi"/>
              <w:sz w:val="24"/>
              <w:szCs w:val="24"/>
            </w:rPr>
            <w:t>5</w:t>
          </w:r>
          <w:r w:rsidR="00AD663B" w:rsidRPr="00350852">
            <w:rPr>
              <w:rFonts w:asciiTheme="majorBidi" w:hAnsiTheme="majorBidi" w:cstheme="majorBidi"/>
              <w:sz w:val="24"/>
              <w:szCs w:val="24"/>
            </w:rPr>
            <w:t xml:space="preserve"> priedas</w:t>
          </w:r>
          <w:r w:rsidR="00AD663B" w:rsidRPr="00350852">
            <w:rPr>
              <w:rFonts w:asciiTheme="majorBidi" w:hAnsiTheme="majorBidi" w:cstheme="majorBidi"/>
              <w:iCs/>
              <w:sz w:val="24"/>
              <w:szCs w:val="24"/>
            </w:rPr>
            <w:t xml:space="preserve"> „Tiekėjo deklaracija“</w:t>
          </w:r>
        </w:p>
        <w:p w14:paraId="289715EE" w14:textId="26887FF3" w:rsidR="00AD663B"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6</w:t>
          </w:r>
          <w:r w:rsidR="00AD663B" w:rsidRPr="00350852">
            <w:rPr>
              <w:rFonts w:asciiTheme="majorBidi" w:hAnsiTheme="majorBidi" w:cstheme="majorBidi"/>
              <w:sz w:val="24"/>
              <w:szCs w:val="24"/>
            </w:rPr>
            <w:t xml:space="preserve"> priedas „Terminai“</w:t>
          </w:r>
        </w:p>
        <w:p w14:paraId="4C078DE7" w14:textId="0EF5F583" w:rsidR="00553496"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7</w:t>
          </w:r>
          <w:r w:rsidR="00553496">
            <w:rPr>
              <w:rFonts w:asciiTheme="majorBidi" w:hAnsiTheme="majorBidi" w:cstheme="majorBidi"/>
              <w:sz w:val="24"/>
              <w:szCs w:val="24"/>
            </w:rPr>
            <w:t xml:space="preserve"> priedas </w:t>
          </w:r>
          <w:r w:rsidR="00553496" w:rsidRPr="00350852">
            <w:rPr>
              <w:rFonts w:asciiTheme="majorBidi" w:hAnsiTheme="majorBidi" w:cstheme="majorBidi"/>
              <w:sz w:val="24"/>
              <w:szCs w:val="24"/>
            </w:rPr>
            <w:t>„Tiekėjų pašalinimo pagrindai“</w:t>
          </w:r>
        </w:p>
        <w:p w14:paraId="21A872A3" w14:textId="63115458" w:rsidR="00553496"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8</w:t>
          </w:r>
          <w:r w:rsidR="00553496">
            <w:rPr>
              <w:rFonts w:asciiTheme="majorBidi" w:hAnsiTheme="majorBidi" w:cstheme="majorBidi"/>
              <w:sz w:val="24"/>
              <w:szCs w:val="24"/>
            </w:rPr>
            <w:t xml:space="preserve"> priedas „</w:t>
          </w:r>
          <w:r w:rsidR="00553496" w:rsidRPr="00350852">
            <w:rPr>
              <w:rFonts w:asciiTheme="majorBidi" w:hAnsiTheme="majorBidi" w:cstheme="majorBidi"/>
              <w:sz w:val="24"/>
              <w:szCs w:val="24"/>
            </w:rPr>
            <w:t>Tiekėjų kvalifikacijos reikalavimai</w:t>
          </w:r>
          <w:r w:rsidR="00553496">
            <w:rPr>
              <w:rFonts w:asciiTheme="majorBidi" w:hAnsiTheme="majorBidi" w:cstheme="majorBidi"/>
              <w:sz w:val="24"/>
              <w:szCs w:val="24"/>
            </w:rPr>
            <w:t>“</w:t>
          </w:r>
        </w:p>
        <w:p w14:paraId="4EDD79D3" w14:textId="5722E053" w:rsidR="00553496" w:rsidRDefault="00934B87" w:rsidP="00AD663B">
          <w:pPr>
            <w:spacing w:line="240" w:lineRule="auto"/>
            <w:ind w:firstLine="0"/>
            <w:rPr>
              <w:rFonts w:asciiTheme="majorBidi" w:hAnsiTheme="majorBidi" w:cstheme="majorBidi"/>
              <w:sz w:val="24"/>
              <w:szCs w:val="24"/>
            </w:rPr>
          </w:pPr>
          <w:r>
            <w:rPr>
              <w:rFonts w:asciiTheme="majorBidi" w:hAnsiTheme="majorBidi" w:cstheme="majorBidi"/>
              <w:sz w:val="24"/>
              <w:szCs w:val="24"/>
            </w:rPr>
            <w:t>9</w:t>
          </w:r>
          <w:r w:rsidR="00553496">
            <w:rPr>
              <w:rFonts w:asciiTheme="majorBidi" w:hAnsiTheme="majorBidi" w:cstheme="majorBidi"/>
              <w:sz w:val="24"/>
              <w:szCs w:val="24"/>
            </w:rPr>
            <w:t xml:space="preserve"> priedas „</w:t>
          </w:r>
          <w:r w:rsidR="00A46110">
            <w:rPr>
              <w:rFonts w:asciiTheme="majorBidi" w:hAnsiTheme="majorBidi" w:cstheme="majorBidi"/>
              <w:sz w:val="24"/>
              <w:szCs w:val="24"/>
            </w:rPr>
            <w:t>Suteiktų paslaugų sąrašas</w:t>
          </w:r>
          <w:r w:rsidR="00553496">
            <w:rPr>
              <w:rFonts w:asciiTheme="majorBidi" w:hAnsiTheme="majorBidi" w:cstheme="majorBidi"/>
              <w:sz w:val="24"/>
              <w:szCs w:val="24"/>
            </w:rPr>
            <w:t>“</w:t>
          </w:r>
        </w:p>
        <w:p w14:paraId="3A7B99A5" w14:textId="0850AB4C" w:rsidR="00E24C5A" w:rsidRPr="00A46110" w:rsidRDefault="00E24C5A" w:rsidP="00AD663B">
          <w:pPr>
            <w:spacing w:line="240" w:lineRule="auto"/>
            <w:ind w:firstLine="0"/>
            <w:rPr>
              <w:rFonts w:asciiTheme="majorBidi" w:hAnsiTheme="majorBidi" w:cstheme="majorBidi"/>
              <w:sz w:val="24"/>
              <w:szCs w:val="24"/>
            </w:rPr>
          </w:pPr>
        </w:p>
        <w:p w14:paraId="610DECEB" w14:textId="77777777" w:rsidR="00AD663B" w:rsidRDefault="00AD663B" w:rsidP="00AD663B">
          <w:pPr>
            <w:rPr>
              <w:noProof/>
            </w:rPr>
          </w:pPr>
        </w:p>
        <w:p w14:paraId="3279C5E5" w14:textId="77777777" w:rsidR="00AD663B" w:rsidRDefault="00AD663B" w:rsidP="00AD663B">
          <w:pPr>
            <w:rPr>
              <w:noProof/>
            </w:rPr>
          </w:pPr>
        </w:p>
        <w:p w14:paraId="50FBC201" w14:textId="424D8B3C" w:rsidR="00AD663B" w:rsidRPr="00AD663B" w:rsidRDefault="00AD663B" w:rsidP="00AD663B">
          <w:pPr>
            <w:sectPr w:rsidR="00AD663B" w:rsidRPr="00AD663B" w:rsidSect="0094708F">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0"/>
              <w:cols w:space="720"/>
              <w:titlePg/>
              <w:docGrid w:linePitch="360"/>
            </w:sectPr>
          </w:pPr>
        </w:p>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280D3D">
      <w:pPr>
        <w:pStyle w:val="Heading1"/>
        <w:numPr>
          <w:ilvl w:val="0"/>
          <w:numId w:val="5"/>
        </w:numPr>
        <w:spacing w:before="720" w:after="0" w:line="300" w:lineRule="auto"/>
        <w:ind w:left="357" w:hanging="357"/>
        <w:rPr>
          <w:rFonts w:asciiTheme="minorHAnsi" w:hAnsiTheme="minorHAnsi" w:cstheme="minorHAnsi"/>
          <w:color w:val="auto"/>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Start w:id="7" w:name="_Ref39666794"/>
      <w:bookmarkStart w:id="8" w:name="_Ref39666796"/>
      <w:bookmarkStart w:id="9" w:name="_Toc48053171"/>
      <w:bookmarkEnd w:id="1"/>
      <w:bookmarkEnd w:id="2"/>
      <w:bookmarkEnd w:id="3"/>
      <w:bookmarkEnd w:id="4"/>
      <w:bookmarkEnd w:id="5"/>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6"/>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78B4FF53" w:rsidR="00FB3C75" w:rsidRPr="00F65CC2" w:rsidRDefault="002902C1" w:rsidP="00BE012A">
      <w:pPr>
        <w:spacing w:line="240" w:lineRule="auto"/>
        <w:ind w:firstLine="540"/>
        <w:rPr>
          <w:rFonts w:asciiTheme="majorBidi" w:hAnsiTheme="majorBidi" w:cstheme="majorBidi"/>
          <w:sz w:val="24"/>
          <w:szCs w:val="24"/>
        </w:rPr>
      </w:pPr>
      <w:r w:rsidRPr="00B92FD2">
        <w:rPr>
          <w:rFonts w:asciiTheme="majorBidi" w:hAnsiTheme="majorBidi" w:cstheme="majorBidi"/>
          <w:sz w:val="24"/>
          <w:szCs w:val="24"/>
        </w:rPr>
        <w:t xml:space="preserve">1.1. </w:t>
      </w:r>
      <w:r w:rsidR="639AD35A" w:rsidRPr="00F65CC2">
        <w:rPr>
          <w:rFonts w:asciiTheme="majorBidi" w:hAnsiTheme="majorBidi" w:cstheme="majorBidi"/>
          <w:sz w:val="24"/>
          <w:szCs w:val="24"/>
        </w:rPr>
        <w:t>P</w:t>
      </w:r>
      <w:r w:rsidR="00B312C4" w:rsidRPr="00F65CC2">
        <w:rPr>
          <w:rFonts w:asciiTheme="majorBidi" w:hAnsiTheme="majorBidi" w:cstheme="majorBidi"/>
          <w:sz w:val="24"/>
          <w:szCs w:val="24"/>
        </w:rPr>
        <w:t>erkančioji organizacija</w:t>
      </w:r>
      <w:r w:rsidR="00291EAC" w:rsidRPr="00F65CC2">
        <w:rPr>
          <w:rFonts w:asciiTheme="majorBidi" w:hAnsiTheme="majorBidi" w:cstheme="majorBidi"/>
          <w:sz w:val="24"/>
          <w:szCs w:val="24"/>
        </w:rPr>
        <w:t xml:space="preserve"> </w:t>
      </w:r>
      <w:r w:rsidR="00FB3C75" w:rsidRPr="00F65CC2">
        <w:rPr>
          <w:rFonts w:asciiTheme="majorBidi" w:hAnsiTheme="majorBidi" w:cstheme="majorBidi"/>
          <w:sz w:val="24"/>
          <w:szCs w:val="24"/>
        </w:rPr>
        <w:t xml:space="preserve">– </w:t>
      </w:r>
      <w:r w:rsidR="00B92FD2" w:rsidRPr="00F65CC2">
        <w:rPr>
          <w:rFonts w:asciiTheme="majorBidi" w:eastAsia="Calibri" w:hAnsiTheme="majorBidi" w:cstheme="majorBidi"/>
          <w:sz w:val="24"/>
          <w:szCs w:val="24"/>
        </w:rPr>
        <w:t>AB Lietuvos radijo ir televizijos centras</w:t>
      </w:r>
      <w:r w:rsidR="00B92FD2" w:rsidRPr="00F65CC2">
        <w:rPr>
          <w:rFonts w:asciiTheme="majorBidi" w:hAnsiTheme="majorBidi" w:cstheme="majorBidi"/>
          <w:sz w:val="24"/>
          <w:szCs w:val="24"/>
        </w:rPr>
        <w:t xml:space="preserve">, juridinio asmens kodas </w:t>
      </w:r>
      <w:r w:rsidR="00B92FD2" w:rsidRPr="00F65CC2">
        <w:rPr>
          <w:rFonts w:asciiTheme="majorBidi" w:eastAsia="Calibri" w:hAnsiTheme="majorBidi" w:cstheme="majorBidi"/>
          <w:sz w:val="24"/>
          <w:szCs w:val="24"/>
        </w:rPr>
        <w:t>120505210</w:t>
      </w:r>
      <w:r w:rsidR="00B92FD2" w:rsidRPr="00F65CC2">
        <w:rPr>
          <w:rFonts w:asciiTheme="majorBidi" w:hAnsiTheme="majorBidi" w:cstheme="majorBidi"/>
          <w:sz w:val="24"/>
          <w:szCs w:val="24"/>
        </w:rPr>
        <w:t xml:space="preserve">, adresas </w:t>
      </w:r>
      <w:r w:rsidR="00B92FD2" w:rsidRPr="00F65CC2">
        <w:rPr>
          <w:rFonts w:asciiTheme="majorBidi" w:eastAsia="Calibri" w:hAnsiTheme="majorBidi" w:cstheme="majorBidi"/>
          <w:sz w:val="24"/>
          <w:szCs w:val="24"/>
        </w:rPr>
        <w:t>Sausio 13-osios g. 10, LT-04347</w:t>
      </w:r>
      <w:r w:rsidR="00B92FD2" w:rsidRPr="00F65CC2">
        <w:rPr>
          <w:rFonts w:asciiTheme="majorBidi" w:hAnsiTheme="majorBidi" w:cstheme="majorBidi"/>
          <w:sz w:val="24"/>
          <w:szCs w:val="24"/>
        </w:rPr>
        <w:t>, Vilnius</w:t>
      </w:r>
      <w:r w:rsidR="00B92FD2" w:rsidRPr="00F65CC2">
        <w:rPr>
          <w:rFonts w:asciiTheme="majorBidi" w:eastAsia="Calibri" w:hAnsiTheme="majorBidi" w:cstheme="majorBidi"/>
          <w:sz w:val="24"/>
          <w:szCs w:val="24"/>
        </w:rPr>
        <w:t xml:space="preserve">. </w:t>
      </w:r>
      <w:r w:rsidR="00B92FD2" w:rsidRPr="00F65CC2">
        <w:rPr>
          <w:rFonts w:asciiTheme="majorBidi" w:eastAsiaTheme="minorHAnsi" w:hAnsiTheme="majorBidi" w:cstheme="majorBidi"/>
          <w:sz w:val="24"/>
          <w:szCs w:val="24"/>
          <w:lang w:eastAsia="en-US"/>
        </w:rPr>
        <w:t>Perkančioji organizacija yra PVM mokėtoja</w:t>
      </w:r>
      <w:r w:rsidR="00FB3C75" w:rsidRPr="00F65CC2">
        <w:rPr>
          <w:rFonts w:asciiTheme="majorBidi" w:hAnsiTheme="majorBidi" w:cstheme="majorBidi"/>
          <w:sz w:val="24"/>
          <w:szCs w:val="24"/>
        </w:rPr>
        <w:t>.</w:t>
      </w:r>
    </w:p>
    <w:p w14:paraId="6669709E" w14:textId="6DAB59DC" w:rsidR="00316D64" w:rsidRPr="00F65CC2" w:rsidRDefault="00CA0CC5" w:rsidP="0016602C">
      <w:pPr>
        <w:pStyle w:val="ListParagraph"/>
        <w:numPr>
          <w:ilvl w:val="1"/>
          <w:numId w:val="9"/>
        </w:numPr>
        <w:spacing w:line="240" w:lineRule="auto"/>
        <w:ind w:left="0" w:firstLine="540"/>
        <w:rPr>
          <w:rFonts w:asciiTheme="majorBidi" w:hAnsiTheme="majorBidi" w:cstheme="majorBidi"/>
          <w:sz w:val="24"/>
          <w:szCs w:val="24"/>
        </w:rPr>
      </w:pPr>
      <w:r w:rsidRPr="00F65CC2">
        <w:rPr>
          <w:rFonts w:asciiTheme="majorBidi" w:hAnsiTheme="majorBidi" w:cstheme="majorBidi"/>
          <w:sz w:val="24"/>
          <w:szCs w:val="24"/>
        </w:rPr>
        <w:t xml:space="preserve">Pirkimas neatliekamas naudojantis centralizuotų pirkimų katalogu, nes </w:t>
      </w:r>
      <w:r w:rsidR="00B92FD2" w:rsidRPr="00F65CC2">
        <w:rPr>
          <w:rFonts w:asciiTheme="majorBidi" w:hAnsiTheme="majorBidi" w:cstheme="majorBidi"/>
          <w:sz w:val="24"/>
          <w:szCs w:val="24"/>
        </w:rPr>
        <w:t xml:space="preserve">CPO kataloge </w:t>
      </w:r>
      <w:r w:rsidR="004D4EAC">
        <w:rPr>
          <w:rFonts w:asciiTheme="majorBidi" w:hAnsiTheme="majorBidi" w:cstheme="majorBidi"/>
          <w:sz w:val="24"/>
          <w:szCs w:val="24"/>
        </w:rPr>
        <w:t xml:space="preserve">tokių </w:t>
      </w:r>
      <w:r w:rsidR="0016602C">
        <w:rPr>
          <w:rFonts w:asciiTheme="majorBidi" w:hAnsiTheme="majorBidi" w:cstheme="majorBidi"/>
          <w:sz w:val="24"/>
          <w:szCs w:val="24"/>
        </w:rPr>
        <w:t>paslaugų</w:t>
      </w:r>
      <w:r w:rsidR="004D4EAC">
        <w:rPr>
          <w:rFonts w:asciiTheme="majorBidi" w:hAnsiTheme="majorBidi" w:cstheme="majorBidi"/>
          <w:sz w:val="24"/>
          <w:szCs w:val="24"/>
        </w:rPr>
        <w:t xml:space="preserve"> nėra</w:t>
      </w:r>
      <w:r w:rsidRPr="00F65CC2">
        <w:rPr>
          <w:rFonts w:asciiTheme="majorBidi" w:hAnsiTheme="majorBidi" w:cstheme="majorBidi"/>
          <w:sz w:val="24"/>
          <w:szCs w:val="24"/>
        </w:rPr>
        <w:t xml:space="preserve">.  </w:t>
      </w:r>
    </w:p>
    <w:p w14:paraId="52EA068B" w14:textId="5E2D87C8" w:rsidR="00C71C6F" w:rsidRPr="00F65CC2" w:rsidRDefault="00503A5B" w:rsidP="00BE012A">
      <w:pPr>
        <w:spacing w:line="240" w:lineRule="auto"/>
        <w:ind w:firstLine="540"/>
        <w:rPr>
          <w:rFonts w:asciiTheme="majorBidi" w:hAnsiTheme="majorBidi" w:cstheme="majorBidi"/>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3</w:t>
      </w:r>
      <w:r w:rsidRPr="00F65CC2">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Pirkimo Komisija </w:t>
      </w:r>
      <w:sdt>
        <w:sdtPr>
          <w:rPr>
            <w:rFonts w:asciiTheme="majorBidi" w:hAnsiTheme="majorBidi" w:cstheme="majorBidi"/>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Content>
          <w:r w:rsidR="00B92FD2" w:rsidRPr="00F65CC2">
            <w:rPr>
              <w:rFonts w:asciiTheme="majorBidi" w:hAnsiTheme="majorBidi" w:cstheme="majorBidi"/>
              <w:sz w:val="24"/>
              <w:szCs w:val="24"/>
            </w:rPr>
            <w:t>nėra</w:t>
          </w:r>
        </w:sdtContent>
      </w:sdt>
      <w:r w:rsidR="00A100C8" w:rsidRPr="00F65CC2" w:rsidDel="00A100C8">
        <w:rPr>
          <w:rFonts w:asciiTheme="majorBidi" w:hAnsiTheme="majorBidi" w:cstheme="majorBidi"/>
          <w:sz w:val="24"/>
          <w:szCs w:val="24"/>
        </w:rPr>
        <w:t xml:space="preserve"> </w:t>
      </w:r>
      <w:r w:rsidR="00091F01" w:rsidRPr="00F65CC2">
        <w:rPr>
          <w:rFonts w:asciiTheme="majorBidi" w:hAnsiTheme="majorBidi" w:cstheme="majorBidi"/>
          <w:sz w:val="24"/>
          <w:szCs w:val="24"/>
        </w:rPr>
        <w:t xml:space="preserve">sudaroma. </w:t>
      </w:r>
    </w:p>
    <w:p w14:paraId="16DB9CE8" w14:textId="35D9E987" w:rsidR="001045C0" w:rsidRPr="00A46110" w:rsidRDefault="004F6423" w:rsidP="00A46110">
      <w:pPr>
        <w:pStyle w:val="ListParagraph"/>
        <w:spacing w:line="240" w:lineRule="auto"/>
        <w:ind w:left="0" w:firstLine="540"/>
        <w:rPr>
          <w:rFonts w:asciiTheme="majorBidi" w:hAnsiTheme="majorBidi" w:cstheme="majorBidi"/>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4</w:t>
      </w:r>
      <w:r w:rsidRPr="00F65CC2">
        <w:rPr>
          <w:rFonts w:asciiTheme="majorBidi" w:hAnsiTheme="majorBidi" w:cstheme="majorBidi"/>
          <w:sz w:val="24"/>
          <w:szCs w:val="24"/>
        </w:rPr>
        <w:t>.</w:t>
      </w:r>
      <w:r w:rsidRPr="00F65CC2">
        <w:rPr>
          <w:rFonts w:asciiTheme="majorBidi" w:hAnsiTheme="majorBidi" w:cstheme="majorBidi"/>
          <w:i/>
          <w:iCs/>
          <w:sz w:val="24"/>
          <w:szCs w:val="24"/>
        </w:rPr>
        <w:t xml:space="preserve"> </w:t>
      </w:r>
      <w:r w:rsidR="00BE012A" w:rsidRPr="00F65CC2">
        <w:rPr>
          <w:rFonts w:asciiTheme="majorBidi" w:hAnsiTheme="majorBidi" w:cstheme="majorBidi"/>
          <w:sz w:val="24"/>
          <w:szCs w:val="24"/>
        </w:rPr>
        <w:t xml:space="preserve">Atliekamas žaliasis pirkimas. Pirkimas vykdomas vadovaujantis </w:t>
      </w:r>
      <w:hyperlink r:id="rId18" w:history="1">
        <w:r w:rsidR="00BE012A" w:rsidRPr="00E5042C">
          <w:rPr>
            <w:rStyle w:val="Hyperlink"/>
            <w:rFonts w:asciiTheme="majorBidi" w:hAnsiTheme="majorBidi" w:cstheme="majorBidi"/>
            <w:sz w:val="24"/>
            <w:szCs w:val="24"/>
          </w:rPr>
          <w:t>Lietuvos Respublikos aplinkos ministro 2011 m. birželio 28 d. įsakymu Nr. D1-508 „Dėl aplinkos apsaugos kriterijų taikymo, vykdant žaliuosius pirkimus, tvarkos aprašo patvirtinimo“</w:t>
        </w:r>
      </w:hyperlink>
      <w:r w:rsidR="00BE012A" w:rsidRPr="00E5042C">
        <w:rPr>
          <w:rFonts w:asciiTheme="majorBidi" w:hAnsiTheme="majorBidi" w:cstheme="majorBidi"/>
          <w:color w:val="00B050"/>
          <w:sz w:val="24"/>
          <w:szCs w:val="24"/>
        </w:rPr>
        <w:t xml:space="preserve"> </w:t>
      </w:r>
      <w:r w:rsidR="00E5042C" w:rsidRPr="00E5042C">
        <w:rPr>
          <w:rFonts w:asciiTheme="majorBidi" w:hAnsiTheme="majorBidi" w:cstheme="majorBidi"/>
          <w:sz w:val="24"/>
          <w:szCs w:val="24"/>
        </w:rPr>
        <w:t>4.4.</w:t>
      </w:r>
      <w:r w:rsidR="00A46110">
        <w:rPr>
          <w:rFonts w:asciiTheme="majorBidi" w:hAnsiTheme="majorBidi" w:cstheme="majorBidi"/>
          <w:sz w:val="24"/>
          <w:szCs w:val="24"/>
        </w:rPr>
        <w:t>4</w:t>
      </w:r>
      <w:r w:rsidR="00E5042C" w:rsidRPr="00E5042C">
        <w:rPr>
          <w:rFonts w:asciiTheme="majorBidi" w:hAnsiTheme="majorBidi" w:cstheme="majorBidi"/>
          <w:sz w:val="24"/>
          <w:szCs w:val="24"/>
        </w:rPr>
        <w:t xml:space="preserve"> punkto </w:t>
      </w:r>
      <w:r w:rsidR="00A46110" w:rsidRPr="00A46110">
        <w:rPr>
          <w:rFonts w:asciiTheme="majorBidi" w:hAnsiTheme="majorBidi" w:cstheme="majorBidi"/>
          <w:sz w:val="24"/>
          <w:szCs w:val="24"/>
        </w:rPr>
        <w:t xml:space="preserve">4.4.4.1 pap. </w:t>
      </w:r>
      <w:r w:rsidR="00A46110" w:rsidRPr="00E5042C">
        <w:rPr>
          <w:rFonts w:asciiTheme="majorBidi" w:hAnsiTheme="majorBidi" w:cstheme="majorBidi"/>
          <w:sz w:val="24"/>
          <w:szCs w:val="24"/>
        </w:rPr>
        <w:t>nuostata –</w:t>
      </w:r>
      <w:r w:rsidR="00A46110">
        <w:rPr>
          <w:rFonts w:asciiTheme="majorBidi" w:hAnsiTheme="majorBidi" w:cstheme="majorBidi"/>
          <w:sz w:val="24"/>
          <w:szCs w:val="24"/>
        </w:rPr>
        <w:t xml:space="preserve"> </w:t>
      </w:r>
      <w:r w:rsidR="00A46110" w:rsidRPr="00A46110">
        <w:rPr>
          <w:rFonts w:asciiTheme="majorBidi" w:hAnsiTheme="majorBidi" w:cstheme="majorBidi"/>
          <w:sz w:val="24"/>
          <w:szCs w:val="24"/>
        </w:rPr>
        <w:t>Prekių tiekimo metu turi būti siekiama mažinti popieriaus sunaudojimą ir atsisakoma nebūtino dokumentų kopijavimo ir spausdinimo. Sutartis ir jos vykdymo metu rengiama dokumentacija, kiek tai įmanoma, Pirkėjui turi būti pateikta elektroniniu formatu, o dokumentai, kurie turi būti pasirašomi, pasirašomi elektroniniu parašu. Esant būtinybei spausdinti, turi būti spausdinama ant abiejų lapo pusių ir privalo būti naudojamas perdirbtas popierius</w:t>
      </w:r>
      <w:r w:rsidR="00A46110" w:rsidRPr="00A46110">
        <w:rPr>
          <w:rFonts w:asciiTheme="majorBidi" w:hAnsiTheme="majorBidi" w:cstheme="majorBidi"/>
          <w:sz w:val="24"/>
          <w:szCs w:val="24"/>
        </w:rPr>
        <w:t>.</w:t>
      </w:r>
      <w:r w:rsidR="00A46110" w:rsidRPr="00A46110">
        <w:rPr>
          <w:rFonts w:asciiTheme="majorBidi" w:hAnsiTheme="majorBidi" w:cstheme="majorBidi"/>
          <w:sz w:val="24"/>
          <w:szCs w:val="24"/>
        </w:rPr>
        <w:t> </w:t>
      </w:r>
    </w:p>
    <w:p w14:paraId="58B4D3E2" w14:textId="5E9B70DA" w:rsidR="00BD290E" w:rsidRPr="00F65CC2" w:rsidRDefault="00B1192A" w:rsidP="00BE012A">
      <w:pPr>
        <w:spacing w:line="240" w:lineRule="auto"/>
        <w:ind w:firstLine="540"/>
        <w:rPr>
          <w:rFonts w:asciiTheme="majorBidi" w:hAnsiTheme="majorBidi" w:cstheme="majorBidi"/>
          <w:i/>
          <w:iCs/>
          <w:color w:val="7030A0"/>
          <w:sz w:val="24"/>
          <w:szCs w:val="24"/>
        </w:rPr>
      </w:pPr>
      <w:r w:rsidRPr="00F65CC2">
        <w:rPr>
          <w:rFonts w:asciiTheme="majorBidi" w:hAnsiTheme="majorBidi" w:cstheme="majorBidi"/>
          <w:sz w:val="24"/>
          <w:szCs w:val="24"/>
        </w:rPr>
        <w:t>1.</w:t>
      </w:r>
      <w:r w:rsidR="00BE012A" w:rsidRPr="00F65CC2">
        <w:rPr>
          <w:rFonts w:asciiTheme="majorBidi" w:hAnsiTheme="majorBidi" w:cstheme="majorBidi"/>
          <w:sz w:val="24"/>
          <w:szCs w:val="24"/>
        </w:rPr>
        <w:t>5</w:t>
      </w:r>
      <w:r w:rsidRPr="00F65CC2">
        <w:rPr>
          <w:rFonts w:asciiTheme="majorBidi" w:hAnsiTheme="majorBidi" w:cstheme="majorBidi"/>
          <w:sz w:val="24"/>
          <w:szCs w:val="24"/>
        </w:rPr>
        <w:t xml:space="preserve">. </w:t>
      </w:r>
      <w:bookmarkStart w:id="10" w:name="_Hlk163547301"/>
      <w:r w:rsidR="00BE012A" w:rsidRPr="00F65CC2">
        <w:rPr>
          <w:rFonts w:asciiTheme="majorBidi" w:hAnsiTheme="majorBidi" w:cstheme="majorBidi"/>
          <w:sz w:val="24"/>
          <w:szCs w:val="24"/>
        </w:rPr>
        <w:t>Šiame pirkime socialiniai kriterijai netaikomi</w:t>
      </w:r>
      <w:r w:rsidRPr="00F65CC2">
        <w:rPr>
          <w:rFonts w:asciiTheme="majorBidi" w:hAnsiTheme="majorBidi" w:cstheme="majorBidi"/>
          <w:i/>
          <w:iCs/>
          <w:color w:val="7030A0"/>
          <w:sz w:val="24"/>
          <w:szCs w:val="24"/>
        </w:rPr>
        <w:t>.</w:t>
      </w:r>
    </w:p>
    <w:p w14:paraId="6B1F65E0" w14:textId="77777777" w:rsidR="00BE012A" w:rsidRPr="00F65CC2" w:rsidRDefault="00BE012A" w:rsidP="00BE012A">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1.6. Bendrosios pirkimo sąlygos yra neatskiriama šių pirkimo sąlygų dalis.</w:t>
      </w:r>
    </w:p>
    <w:p w14:paraId="2E9444E7" w14:textId="3E25F3F8" w:rsidR="00BE012A" w:rsidRPr="00F65CC2" w:rsidRDefault="00BE012A" w:rsidP="00BE012A">
      <w:pPr>
        <w:spacing w:line="252" w:lineRule="auto"/>
        <w:ind w:firstLine="540"/>
        <w:rPr>
          <w:rFonts w:asciiTheme="majorBidi" w:hAnsiTheme="majorBidi" w:cstheme="majorBidi"/>
          <w:sz w:val="24"/>
          <w:szCs w:val="24"/>
        </w:rPr>
      </w:pPr>
      <w:r w:rsidRPr="00F65CC2">
        <w:rPr>
          <w:rFonts w:asciiTheme="majorBidi" w:hAnsiTheme="majorBidi" w:cstheme="majorBidi"/>
          <w:sz w:val="24"/>
          <w:szCs w:val="24"/>
        </w:rPr>
        <w:t xml:space="preserve">1.7. </w:t>
      </w:r>
      <w:r w:rsidRPr="00F65CC2">
        <w:rPr>
          <w:rFonts w:asciiTheme="majorBidi" w:eastAsia="Times New Roman" w:hAnsiTheme="majorBidi" w:cstheme="majorBidi"/>
          <w:sz w:val="24"/>
          <w:szCs w:val="24"/>
        </w:rPr>
        <w:t xml:space="preserve">Jeigu Pirkimo metu bus atliekama patikra Nacionaliniam saugumui užtikrinti svarbių objektų apsaugos įstatyme nustatyta tvarka, </w:t>
      </w:r>
      <w:r w:rsidRPr="00F65CC2">
        <w:rPr>
          <w:rFonts w:asciiTheme="majorBidi" w:hAnsiTheme="majorBidi" w:cstheme="majorBidi"/>
          <w:sz w:val="24"/>
          <w:szCs w:val="24"/>
        </w:rPr>
        <w:t>dalyvis turės pateikti tokiai patikrai atlikti reikalingus dokumentus.</w:t>
      </w:r>
    </w:p>
    <w:p w14:paraId="065100E1" w14:textId="7BA370FF" w:rsidR="00C00626" w:rsidRPr="00D72150" w:rsidRDefault="00C00626" w:rsidP="009902B4">
      <w:pPr>
        <w:spacing w:line="252" w:lineRule="auto"/>
        <w:ind w:firstLine="540"/>
        <w:rPr>
          <w:rFonts w:asciiTheme="majorBidi" w:eastAsia="Arial" w:hAnsiTheme="majorBidi" w:cstheme="majorBidi"/>
          <w:sz w:val="24"/>
          <w:szCs w:val="24"/>
        </w:rPr>
      </w:pPr>
      <w:r w:rsidRPr="00F65CC2">
        <w:rPr>
          <w:rFonts w:asciiTheme="majorBidi" w:eastAsia="Arial" w:hAnsiTheme="majorBidi" w:cstheme="majorBidi"/>
          <w:sz w:val="24"/>
          <w:szCs w:val="24"/>
        </w:rPr>
        <w:t xml:space="preserve">1.8. Perkančioji organizacija </w:t>
      </w:r>
      <w:r w:rsidR="009902B4">
        <w:rPr>
          <w:rFonts w:asciiTheme="majorBidi" w:eastAsia="Arial" w:hAnsiTheme="majorBidi" w:cstheme="majorBidi"/>
          <w:sz w:val="24"/>
          <w:szCs w:val="24"/>
        </w:rPr>
        <w:t>ne</w:t>
      </w:r>
      <w:r w:rsidRPr="00F65CC2">
        <w:rPr>
          <w:rFonts w:asciiTheme="majorBidi" w:eastAsia="Arial" w:hAnsiTheme="majorBidi" w:cstheme="majorBidi"/>
          <w:sz w:val="24"/>
          <w:szCs w:val="24"/>
        </w:rPr>
        <w:t>numato galimyb</w:t>
      </w:r>
      <w:r w:rsidR="009902B4">
        <w:rPr>
          <w:rFonts w:asciiTheme="majorBidi" w:eastAsia="Arial" w:hAnsiTheme="majorBidi" w:cstheme="majorBidi"/>
          <w:sz w:val="24"/>
          <w:szCs w:val="24"/>
        </w:rPr>
        <w:t>ės</w:t>
      </w:r>
      <w:r w:rsidRPr="00F65CC2">
        <w:rPr>
          <w:rFonts w:asciiTheme="majorBidi" w:eastAsia="Arial" w:hAnsiTheme="majorBidi" w:cstheme="majorBidi"/>
          <w:sz w:val="24"/>
          <w:szCs w:val="24"/>
        </w:rPr>
        <w:t xml:space="preserve"> suinteresuotiems tiekėjams apžiūrėti objekt</w:t>
      </w:r>
      <w:r w:rsidR="009902B4">
        <w:rPr>
          <w:rFonts w:asciiTheme="majorBidi" w:eastAsia="Arial" w:hAnsiTheme="majorBidi" w:cstheme="majorBidi"/>
          <w:sz w:val="24"/>
          <w:szCs w:val="24"/>
        </w:rPr>
        <w:t>us</w:t>
      </w:r>
      <w:r w:rsidRPr="00F65CC2">
        <w:rPr>
          <w:rFonts w:asciiTheme="majorBidi" w:eastAsia="Arial" w:hAnsiTheme="majorBidi" w:cstheme="majorBidi"/>
          <w:sz w:val="24"/>
          <w:szCs w:val="24"/>
        </w:rPr>
        <w:t xml:space="preserve">. </w:t>
      </w:r>
    </w:p>
    <w:p w14:paraId="569E3E12" w14:textId="77777777" w:rsidR="00BE012A" w:rsidRPr="004939D6" w:rsidRDefault="00BE012A" w:rsidP="00BD290E">
      <w:pPr>
        <w:spacing w:line="240" w:lineRule="auto"/>
        <w:ind w:firstLine="567"/>
        <w:rPr>
          <w:rFonts w:cstheme="minorHAnsi"/>
          <w:color w:val="7030A0"/>
        </w:rPr>
      </w:pPr>
    </w:p>
    <w:p w14:paraId="4ED932F3" w14:textId="2CE07367" w:rsidR="00FB3C75" w:rsidRPr="00244994" w:rsidRDefault="00244994" w:rsidP="00280D3D">
      <w:pPr>
        <w:pStyle w:val="Heading1"/>
        <w:numPr>
          <w:ilvl w:val="0"/>
          <w:numId w:val="7"/>
        </w:numPr>
        <w:spacing w:before="720" w:after="0" w:line="300" w:lineRule="auto"/>
        <w:rPr>
          <w:rFonts w:asciiTheme="minorHAnsi" w:hAnsiTheme="minorHAnsi" w:cstheme="minorHAnsi"/>
          <w:color w:val="auto"/>
        </w:rPr>
      </w:pPr>
      <w:bookmarkStart w:id="11" w:name="_Toc137194948"/>
      <w:bookmarkEnd w:id="10"/>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7521FF0D" w:rsidR="00FB3C75" w:rsidRPr="00976B10" w:rsidRDefault="4A330118" w:rsidP="00280D3D">
      <w:pPr>
        <w:pStyle w:val="NoSpacing"/>
        <w:numPr>
          <w:ilvl w:val="1"/>
          <w:numId w:val="7"/>
        </w:numPr>
        <w:tabs>
          <w:tab w:val="left" w:pos="1134"/>
        </w:tabs>
        <w:spacing w:after="120"/>
        <w:ind w:left="0" w:firstLine="709"/>
        <w:contextualSpacing/>
        <w:rPr>
          <w:rFonts w:asciiTheme="majorBidi" w:hAnsiTheme="majorBidi" w:cstheme="majorBidi"/>
          <w:color w:val="000000" w:themeColor="text1"/>
          <w:sz w:val="24"/>
          <w:szCs w:val="24"/>
        </w:rPr>
      </w:pPr>
      <w:r w:rsidRPr="008F2638">
        <w:rPr>
          <w:rFonts w:asciiTheme="majorBidi" w:hAnsiTheme="majorBidi" w:cstheme="majorBidi"/>
          <w:sz w:val="24"/>
          <w:szCs w:val="24"/>
        </w:rPr>
        <w:t xml:space="preserve"> </w:t>
      </w:r>
      <w:r w:rsidR="00651664" w:rsidRPr="008F2638">
        <w:rPr>
          <w:rFonts w:asciiTheme="majorBidi" w:hAnsiTheme="majorBidi" w:cstheme="majorBidi"/>
          <w:sz w:val="24"/>
          <w:szCs w:val="24"/>
        </w:rPr>
        <w:t xml:space="preserve">Perkančioji organizacija </w:t>
      </w:r>
      <w:r w:rsidR="00FB3C75" w:rsidRPr="008F2638">
        <w:rPr>
          <w:rFonts w:asciiTheme="majorBidi" w:eastAsia="Calibri" w:hAnsiTheme="majorBidi" w:cstheme="majorBidi"/>
          <w:color w:val="000000" w:themeColor="text1"/>
          <w:sz w:val="24"/>
          <w:szCs w:val="24"/>
        </w:rPr>
        <w:t xml:space="preserve">numato įsigyti </w:t>
      </w:r>
      <w:r w:rsidR="00A46110" w:rsidRPr="002D1012">
        <w:rPr>
          <w:rFonts w:asciiTheme="majorBidi" w:eastAsia="Calibri" w:hAnsiTheme="majorBidi" w:cstheme="majorBidi"/>
          <w:b/>
          <w:bCs/>
          <w:sz w:val="24"/>
          <w:szCs w:val="24"/>
        </w:rPr>
        <w:t>Optinių linijų aptarnavimo ir remonto</w:t>
      </w:r>
      <w:r w:rsidR="006C537D" w:rsidRPr="002D1012">
        <w:rPr>
          <w:rFonts w:asciiTheme="majorBidi" w:eastAsia="Calibri" w:hAnsiTheme="majorBidi" w:cstheme="majorBidi"/>
          <w:b/>
          <w:bCs/>
          <w:sz w:val="24"/>
          <w:szCs w:val="24"/>
        </w:rPr>
        <w:t xml:space="preserve"> paslaugas</w:t>
      </w:r>
      <w:r w:rsidR="006C537D">
        <w:rPr>
          <w:rFonts w:asciiTheme="majorBidi" w:eastAsia="Calibri" w:hAnsiTheme="majorBidi" w:cstheme="majorBidi"/>
          <w:sz w:val="24"/>
          <w:szCs w:val="24"/>
        </w:rPr>
        <w:t>.</w:t>
      </w:r>
      <w:r w:rsidR="00FB3C75" w:rsidRPr="008F2638">
        <w:rPr>
          <w:rFonts w:asciiTheme="majorBidi" w:hAnsiTheme="majorBidi" w:cstheme="majorBidi"/>
          <w:sz w:val="24"/>
          <w:szCs w:val="24"/>
        </w:rPr>
        <w:t xml:space="preserve"> </w:t>
      </w:r>
      <w:r w:rsidR="00534114" w:rsidRPr="008F2638">
        <w:rPr>
          <w:rFonts w:asciiTheme="majorBidi" w:hAnsiTheme="majorBidi" w:cstheme="majorBidi"/>
          <w:sz w:val="24"/>
          <w:szCs w:val="24"/>
        </w:rPr>
        <w:t>Reikalavimai pirkimo objektui nustatyti specialiųjų pirkimo sąlygų 1 priede „</w:t>
      </w:r>
      <w:r w:rsidR="00534114" w:rsidRPr="00976B10">
        <w:rPr>
          <w:rFonts w:asciiTheme="majorBidi" w:hAnsiTheme="majorBidi" w:cstheme="majorBidi"/>
          <w:sz w:val="24"/>
          <w:szCs w:val="24"/>
        </w:rPr>
        <w:t xml:space="preserve">Techninė </w:t>
      </w:r>
      <w:r w:rsidR="0038785E">
        <w:rPr>
          <w:rFonts w:asciiTheme="majorBidi" w:hAnsiTheme="majorBidi" w:cstheme="majorBidi"/>
          <w:sz w:val="24"/>
          <w:szCs w:val="24"/>
        </w:rPr>
        <w:t>specifikacija</w:t>
      </w:r>
      <w:r w:rsidR="00534114" w:rsidRPr="00976B10">
        <w:rPr>
          <w:rFonts w:asciiTheme="majorBidi" w:hAnsiTheme="majorBidi" w:cstheme="majorBidi"/>
          <w:sz w:val="24"/>
          <w:szCs w:val="24"/>
        </w:rPr>
        <w:t>“</w:t>
      </w:r>
      <w:r w:rsidR="00AE2AEF" w:rsidRPr="00976B10">
        <w:rPr>
          <w:rFonts w:asciiTheme="majorBidi" w:hAnsiTheme="majorBidi" w:cstheme="majorBidi"/>
          <w:sz w:val="24"/>
          <w:szCs w:val="24"/>
        </w:rPr>
        <w:t>.</w:t>
      </w:r>
    </w:p>
    <w:p w14:paraId="49117D58" w14:textId="27AA6E40" w:rsidR="005D280D" w:rsidRPr="008F2638" w:rsidRDefault="002C41AA" w:rsidP="00F77A5D">
      <w:pPr>
        <w:pStyle w:val="NoSpacing"/>
        <w:contextualSpacing/>
        <w:rPr>
          <w:rFonts w:asciiTheme="majorBidi" w:hAnsiTheme="majorBidi" w:cstheme="majorBidi"/>
          <w:sz w:val="24"/>
          <w:szCs w:val="24"/>
        </w:rPr>
      </w:pPr>
      <w:r w:rsidRPr="00976B10">
        <w:rPr>
          <w:rFonts w:asciiTheme="majorBidi" w:hAnsiTheme="majorBidi" w:cstheme="majorBidi"/>
          <w:sz w:val="24"/>
          <w:szCs w:val="24"/>
        </w:rPr>
        <w:t>2.2.</w:t>
      </w:r>
      <w:r w:rsidR="00ED1C85" w:rsidRPr="00976B10">
        <w:rPr>
          <w:rFonts w:asciiTheme="majorBidi" w:hAnsiTheme="majorBidi" w:cstheme="majorBidi"/>
          <w:sz w:val="24"/>
          <w:szCs w:val="24"/>
        </w:rPr>
        <w:t xml:space="preserve"> </w:t>
      </w:r>
      <w:r w:rsidR="00FB3C75" w:rsidRPr="00976B10">
        <w:rPr>
          <w:rFonts w:asciiTheme="majorBidi" w:hAnsiTheme="majorBidi" w:cstheme="majorBidi"/>
          <w:sz w:val="24"/>
          <w:szCs w:val="24"/>
        </w:rPr>
        <w:t>Pirkimo objektas į dalis neskaidomas.</w:t>
      </w:r>
      <w:r w:rsidR="00702B7B" w:rsidRPr="00976B10">
        <w:rPr>
          <w:rFonts w:asciiTheme="majorBidi" w:hAnsiTheme="majorBidi" w:cstheme="majorBidi"/>
          <w:sz w:val="24"/>
          <w:szCs w:val="24"/>
        </w:rPr>
        <w:t xml:space="preserve"> Pirkimo apimtys, reikalavimai ir techninė specifikacija apibrėžti </w:t>
      </w:r>
      <w:r w:rsidR="00C314B2" w:rsidRPr="00976B10">
        <w:rPr>
          <w:rFonts w:asciiTheme="majorBidi" w:hAnsiTheme="majorBidi" w:cstheme="majorBidi"/>
          <w:sz w:val="24"/>
          <w:szCs w:val="24"/>
        </w:rPr>
        <w:t>s</w:t>
      </w:r>
      <w:r w:rsidR="000B6976" w:rsidRPr="00976B10">
        <w:rPr>
          <w:rFonts w:asciiTheme="majorBidi" w:hAnsiTheme="majorBidi" w:cstheme="majorBidi"/>
          <w:sz w:val="24"/>
          <w:szCs w:val="24"/>
        </w:rPr>
        <w:t>pecialiųjų p</w:t>
      </w:r>
      <w:r w:rsidR="00702B7B" w:rsidRPr="00976B10">
        <w:rPr>
          <w:rFonts w:asciiTheme="majorBidi" w:hAnsiTheme="majorBidi" w:cstheme="majorBidi"/>
          <w:sz w:val="24"/>
          <w:szCs w:val="24"/>
        </w:rPr>
        <w:t xml:space="preserve">irkimo sąlygų </w:t>
      </w:r>
      <w:r w:rsidR="005248FE" w:rsidRPr="001964C9">
        <w:rPr>
          <w:rFonts w:asciiTheme="majorBidi" w:hAnsiTheme="majorBidi" w:cstheme="majorBidi"/>
          <w:sz w:val="24"/>
          <w:szCs w:val="24"/>
        </w:rPr>
        <w:t>1</w:t>
      </w:r>
      <w:r w:rsidR="00702B7B" w:rsidRPr="00976B10">
        <w:rPr>
          <w:rFonts w:asciiTheme="majorBidi" w:hAnsiTheme="majorBidi" w:cstheme="majorBidi"/>
          <w:color w:val="00B050"/>
          <w:sz w:val="24"/>
          <w:szCs w:val="24"/>
        </w:rPr>
        <w:t xml:space="preserve"> </w:t>
      </w:r>
      <w:r w:rsidR="00702B7B" w:rsidRPr="00976B10">
        <w:rPr>
          <w:rFonts w:asciiTheme="majorBidi" w:hAnsiTheme="majorBidi" w:cstheme="majorBidi"/>
          <w:sz w:val="24"/>
          <w:szCs w:val="24"/>
        </w:rPr>
        <w:t>priede</w:t>
      </w:r>
      <w:r w:rsidR="005248FE" w:rsidRPr="00976B10">
        <w:rPr>
          <w:rFonts w:asciiTheme="majorBidi" w:hAnsiTheme="majorBidi" w:cstheme="majorBidi"/>
          <w:sz w:val="24"/>
          <w:szCs w:val="24"/>
        </w:rPr>
        <w:t xml:space="preserve"> „Techninė </w:t>
      </w:r>
      <w:r w:rsidR="0038785E">
        <w:rPr>
          <w:rFonts w:asciiTheme="majorBidi" w:hAnsiTheme="majorBidi" w:cstheme="majorBidi"/>
          <w:sz w:val="24"/>
          <w:szCs w:val="24"/>
        </w:rPr>
        <w:t>specifikacija</w:t>
      </w:r>
      <w:r w:rsidR="005248FE" w:rsidRPr="00976B10">
        <w:rPr>
          <w:rFonts w:asciiTheme="majorBidi" w:hAnsiTheme="majorBidi" w:cstheme="majorBidi"/>
          <w:sz w:val="24"/>
          <w:szCs w:val="24"/>
        </w:rPr>
        <w:t>“</w:t>
      </w:r>
      <w:r w:rsidR="00702B7B" w:rsidRPr="00976B10">
        <w:rPr>
          <w:rFonts w:asciiTheme="majorBidi" w:hAnsiTheme="majorBidi" w:cstheme="majorBidi"/>
          <w:sz w:val="24"/>
          <w:szCs w:val="24"/>
        </w:rPr>
        <w:t>.</w:t>
      </w:r>
    </w:p>
    <w:p w14:paraId="2B9FCCA2" w14:textId="34073C68" w:rsidR="003943EC"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3</w:t>
      </w:r>
      <w:r w:rsidRPr="008F2638">
        <w:rPr>
          <w:rFonts w:asciiTheme="majorBidi" w:hAnsiTheme="majorBidi" w:cstheme="majorBidi"/>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F2638" w:rsidRDefault="003943EC" w:rsidP="00F77A5D">
      <w:pPr>
        <w:pStyle w:val="ListParagraph"/>
        <w:spacing w:line="240" w:lineRule="auto"/>
        <w:ind w:left="0" w:firstLine="709"/>
        <w:rPr>
          <w:rFonts w:asciiTheme="majorBidi" w:hAnsiTheme="majorBidi" w:cstheme="majorBidi"/>
          <w:sz w:val="24"/>
          <w:szCs w:val="24"/>
        </w:rPr>
      </w:pPr>
      <w:r w:rsidRPr="008F2638">
        <w:rPr>
          <w:rFonts w:asciiTheme="majorBidi" w:hAnsiTheme="majorBidi" w:cstheme="majorBidi"/>
          <w:sz w:val="24"/>
          <w:szCs w:val="24"/>
        </w:rPr>
        <w:t>2.</w:t>
      </w:r>
      <w:r w:rsidR="001F568A" w:rsidRPr="008F2638">
        <w:rPr>
          <w:rFonts w:asciiTheme="majorBidi" w:hAnsiTheme="majorBidi" w:cstheme="majorBidi"/>
          <w:sz w:val="24"/>
          <w:szCs w:val="24"/>
        </w:rPr>
        <w:t>4</w:t>
      </w:r>
      <w:r w:rsidRPr="008F2638">
        <w:rPr>
          <w:rFonts w:asciiTheme="majorBidi" w:hAnsiTheme="majorBidi" w:cstheme="majorBidi"/>
          <w:sz w:val="24"/>
          <w:szCs w:val="24"/>
        </w:rPr>
        <w:t xml:space="preserve">. Jeigu apibūdinant pirkimo objektą techninėje specifikacijoje nurodytas standartas, </w:t>
      </w:r>
      <w:r w:rsidRPr="008F2638">
        <w:rPr>
          <w:rFonts w:asciiTheme="majorBidi" w:hAnsiTheme="majorBidi" w:cstheme="majorBidi"/>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w:t>
      </w:r>
      <w:r w:rsidRPr="008F2638">
        <w:rPr>
          <w:rFonts w:asciiTheme="majorBidi" w:hAnsiTheme="majorBidi" w:cstheme="majorBidi"/>
          <w:color w:val="000000"/>
          <w:sz w:val="24"/>
          <w:szCs w:val="24"/>
        </w:rPr>
        <w:lastRenderedPageBreak/>
        <w:t xml:space="preserve">vykdymu bei prekių naudojimu), </w:t>
      </w:r>
      <w:r w:rsidRPr="008F2638">
        <w:rPr>
          <w:rFonts w:asciiTheme="majorBidi" w:hAnsiTheme="majorBidi" w:cstheme="majorBidi"/>
          <w:sz w:val="24"/>
          <w:szCs w:val="24"/>
        </w:rPr>
        <w:t xml:space="preserve">turi būti laikoma, kad kiekviena tokia nuoroda yra pateikta su žodžiais „arba lygiavertis“. </w:t>
      </w:r>
    </w:p>
    <w:p w14:paraId="0CEA2D40" w14:textId="7FD38B57" w:rsidR="00FB3C75" w:rsidRPr="00817AB9" w:rsidRDefault="00BF3638" w:rsidP="00280D3D">
      <w:pPr>
        <w:pStyle w:val="Heading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4BF5CBBD" w:rsidR="00AA5F07" w:rsidRPr="008F2638" w:rsidRDefault="005D280D" w:rsidP="001537AC">
      <w:pPr>
        <w:pStyle w:val="ListParagraph"/>
        <w:numPr>
          <w:ilvl w:val="1"/>
          <w:numId w:val="7"/>
        </w:numPr>
        <w:spacing w:line="240" w:lineRule="auto"/>
        <w:ind w:left="0" w:firstLine="709"/>
        <w:rPr>
          <w:rFonts w:asciiTheme="majorBidi" w:hAnsiTheme="majorBidi" w:cstheme="majorBidi"/>
          <w:i/>
          <w:iCs/>
          <w:sz w:val="24"/>
          <w:szCs w:val="24"/>
        </w:rPr>
      </w:pPr>
      <w:r w:rsidRPr="008F2638">
        <w:rPr>
          <w:rFonts w:asciiTheme="majorBidi" w:hAnsiTheme="majorBidi" w:cstheme="majorBidi"/>
          <w:sz w:val="24"/>
          <w:szCs w:val="24"/>
        </w:rPr>
        <w:t>Reikalavimai dėl tiekėjo ir</w:t>
      </w:r>
      <w:r w:rsidR="00F17EDA" w:rsidRPr="008F2638">
        <w:rPr>
          <w:rFonts w:asciiTheme="majorBidi" w:hAnsiTheme="majorBidi" w:cstheme="majorBidi"/>
          <w:sz w:val="24"/>
          <w:szCs w:val="24"/>
        </w:rPr>
        <w:t xml:space="preserve"> </w:t>
      </w:r>
      <w:r w:rsidRPr="008F2638">
        <w:rPr>
          <w:rFonts w:asciiTheme="majorBidi" w:hAnsiTheme="majorBidi" w:cstheme="majorBidi"/>
          <w:sz w:val="24"/>
          <w:szCs w:val="24"/>
        </w:rPr>
        <w:t>subtiekėjų</w:t>
      </w:r>
      <w:r w:rsidR="00DF6485" w:rsidRPr="008F2638">
        <w:rPr>
          <w:rFonts w:asciiTheme="majorBidi" w:hAnsiTheme="majorBidi" w:cstheme="majorBidi"/>
          <w:sz w:val="24"/>
          <w:szCs w:val="24"/>
        </w:rPr>
        <w:t xml:space="preserve"> (jeigu taikoma)</w:t>
      </w:r>
      <w:r w:rsidR="00A857C4" w:rsidRPr="008F2638">
        <w:rPr>
          <w:rFonts w:asciiTheme="majorBidi" w:hAnsiTheme="majorBidi" w:cstheme="majorBidi"/>
          <w:sz w:val="24"/>
          <w:szCs w:val="24"/>
        </w:rPr>
        <w:t xml:space="preserve">, ūkio subjektų, kurių pajėgumais </w:t>
      </w:r>
      <w:r w:rsidR="00CF1B69" w:rsidRPr="008F2638">
        <w:rPr>
          <w:rFonts w:asciiTheme="majorBidi" w:hAnsiTheme="majorBidi" w:cstheme="majorBidi"/>
          <w:sz w:val="24"/>
          <w:szCs w:val="24"/>
        </w:rPr>
        <w:t>tiekėjas remiasi,</w:t>
      </w:r>
      <w:r w:rsidR="00FB4B5E" w:rsidRPr="008F2638">
        <w:rPr>
          <w:rFonts w:asciiTheme="majorBidi" w:hAnsiTheme="majorBidi" w:cstheme="majorBidi"/>
          <w:sz w:val="24"/>
          <w:szCs w:val="24"/>
        </w:rPr>
        <w:t xml:space="preserve"> </w:t>
      </w:r>
      <w:r w:rsidRPr="008F2638">
        <w:rPr>
          <w:rFonts w:asciiTheme="majorBidi" w:hAnsiTheme="majorBidi" w:cstheme="majorBidi"/>
          <w:sz w:val="24"/>
          <w:szCs w:val="24"/>
        </w:rPr>
        <w:t>pašalinimo pagrindų nebuvimo</w:t>
      </w:r>
      <w:r w:rsidR="004A415C"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bei jų nebuvimą patvirtinantys dokumentai nurodyti </w:t>
      </w:r>
      <w:r w:rsidR="00CF1B69" w:rsidRPr="008F2638">
        <w:rPr>
          <w:rFonts w:asciiTheme="majorBidi" w:hAnsiTheme="majorBidi" w:cstheme="majorBidi"/>
          <w:sz w:val="24"/>
          <w:szCs w:val="24"/>
        </w:rPr>
        <w:t>s</w:t>
      </w:r>
      <w:r w:rsidR="0035091B"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34B87">
        <w:rPr>
          <w:rFonts w:asciiTheme="majorBidi" w:hAnsiTheme="majorBidi" w:cstheme="majorBidi"/>
          <w:sz w:val="24"/>
          <w:szCs w:val="24"/>
        </w:rPr>
        <w:t>7</w:t>
      </w:r>
      <w:r w:rsidRPr="008F2638">
        <w:rPr>
          <w:rFonts w:asciiTheme="majorBidi" w:hAnsiTheme="majorBidi" w:cstheme="majorBidi"/>
          <w:color w:val="00B050"/>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pašalinimo pagrindai“</w:t>
      </w:r>
      <w:r w:rsidRPr="008F2638">
        <w:rPr>
          <w:rFonts w:asciiTheme="majorBidi" w:hAnsiTheme="majorBidi" w:cstheme="majorBidi"/>
          <w:sz w:val="24"/>
          <w:szCs w:val="24"/>
        </w:rPr>
        <w:t xml:space="preserve">. </w:t>
      </w:r>
    </w:p>
    <w:p w14:paraId="317A11F7" w14:textId="28E237DC" w:rsidR="00464D07" w:rsidRPr="008F2638" w:rsidRDefault="00464D07" w:rsidP="00F77A5D">
      <w:pPr>
        <w:spacing w:line="240" w:lineRule="auto"/>
        <w:ind w:firstLine="709"/>
        <w:rPr>
          <w:rFonts w:asciiTheme="majorBidi" w:hAnsiTheme="majorBidi" w:cstheme="majorBidi"/>
          <w:sz w:val="24"/>
          <w:szCs w:val="24"/>
        </w:rPr>
      </w:pPr>
      <w:r w:rsidRPr="008F2638">
        <w:rPr>
          <w:rFonts w:asciiTheme="majorBidi" w:hAnsiTheme="majorBidi" w:cstheme="majorBidi"/>
          <w:sz w:val="24"/>
          <w:szCs w:val="24"/>
        </w:rPr>
        <w:t>3.</w:t>
      </w:r>
      <w:r w:rsidR="001B5CAB" w:rsidRPr="008F2638">
        <w:rPr>
          <w:rFonts w:asciiTheme="majorBidi" w:hAnsiTheme="majorBidi" w:cstheme="majorBidi"/>
          <w:sz w:val="24"/>
          <w:szCs w:val="24"/>
        </w:rPr>
        <w:t>2.</w:t>
      </w:r>
      <w:r w:rsidRPr="008F2638">
        <w:rPr>
          <w:rFonts w:asciiTheme="majorBidi" w:hAnsiTheme="majorBidi" w:cstheme="majorBidi"/>
          <w:sz w:val="24"/>
          <w:szCs w:val="24"/>
        </w:rPr>
        <w:t xml:space="preserve"> Tiekėjams nustatomi kvalifikacijos reikalavimai,</w:t>
      </w:r>
      <w:r w:rsidR="00774FA3" w:rsidRPr="008F2638">
        <w:rPr>
          <w:rFonts w:asciiTheme="majorBidi" w:hAnsiTheme="majorBidi" w:cstheme="majorBidi"/>
          <w:sz w:val="24"/>
          <w:szCs w:val="24"/>
        </w:rPr>
        <w:t xml:space="preserve"> </w:t>
      </w:r>
      <w:r w:rsidRPr="008F2638">
        <w:rPr>
          <w:rFonts w:asciiTheme="majorBidi" w:hAnsiTheme="majorBidi" w:cstheme="majorBidi"/>
          <w:sz w:val="24"/>
          <w:szCs w:val="24"/>
        </w:rPr>
        <w:t xml:space="preserve">ir (arba) reikalavimai dėl kokybės vadybos sistemos ir (arba) aplinkos apsaugos vadybos sistemos standartų laikymosi ir jų atitiktį patvirtinantys dokumentai nurodyti </w:t>
      </w:r>
      <w:r w:rsidR="00703983" w:rsidRPr="008F2638">
        <w:rPr>
          <w:rFonts w:asciiTheme="majorBidi" w:hAnsiTheme="majorBidi" w:cstheme="majorBidi"/>
          <w:sz w:val="24"/>
          <w:szCs w:val="24"/>
        </w:rPr>
        <w:t>s</w:t>
      </w:r>
      <w:r w:rsidR="006E42EC" w:rsidRPr="008F2638">
        <w:rPr>
          <w:rFonts w:asciiTheme="majorBidi" w:hAnsiTheme="majorBidi" w:cstheme="majorBidi"/>
          <w:sz w:val="24"/>
          <w:szCs w:val="24"/>
        </w:rPr>
        <w:t>pecialiųjų p</w:t>
      </w:r>
      <w:r w:rsidRPr="008F2638">
        <w:rPr>
          <w:rFonts w:asciiTheme="majorBidi" w:hAnsiTheme="majorBidi" w:cstheme="majorBidi"/>
          <w:sz w:val="24"/>
          <w:szCs w:val="24"/>
        </w:rPr>
        <w:t xml:space="preserve">irkimo sąlygų </w:t>
      </w:r>
      <w:r w:rsidR="00934B87">
        <w:rPr>
          <w:rFonts w:asciiTheme="majorBidi" w:hAnsiTheme="majorBidi" w:cstheme="majorBidi"/>
          <w:sz w:val="24"/>
          <w:szCs w:val="24"/>
        </w:rPr>
        <w:t>8</w:t>
      </w:r>
      <w:r w:rsidRPr="00DF0DFB">
        <w:rPr>
          <w:rFonts w:asciiTheme="majorBidi" w:hAnsiTheme="majorBidi" w:cstheme="majorBidi"/>
          <w:sz w:val="24"/>
          <w:szCs w:val="24"/>
        </w:rPr>
        <w:t xml:space="preserve"> </w:t>
      </w:r>
      <w:r w:rsidRPr="008F2638">
        <w:rPr>
          <w:rFonts w:asciiTheme="majorBidi" w:hAnsiTheme="majorBidi" w:cstheme="majorBidi"/>
          <w:sz w:val="24"/>
          <w:szCs w:val="24"/>
        </w:rPr>
        <w:t>priede</w:t>
      </w:r>
      <w:r w:rsidR="00B46641" w:rsidRPr="008F2638">
        <w:rPr>
          <w:rFonts w:asciiTheme="majorBidi" w:hAnsiTheme="majorBidi" w:cstheme="majorBidi"/>
          <w:sz w:val="24"/>
          <w:szCs w:val="24"/>
        </w:rPr>
        <w:t xml:space="preserve"> Tiekėjų kvalifikacijos reikalavimai“</w:t>
      </w:r>
      <w:r w:rsidRPr="008F2638">
        <w:rPr>
          <w:rFonts w:asciiTheme="majorBidi" w:hAnsiTheme="majorBidi" w:cstheme="majorBidi"/>
          <w:sz w:val="24"/>
          <w:szCs w:val="24"/>
        </w:rPr>
        <w:t>. Tiekėjas, teikdamas pasiūlymą</w:t>
      </w:r>
      <w:r w:rsidR="00FD0F2E" w:rsidRPr="008F2638">
        <w:rPr>
          <w:rFonts w:asciiTheme="majorBidi" w:hAnsiTheme="majorBidi" w:cstheme="majorBidi"/>
          <w:sz w:val="24"/>
          <w:szCs w:val="24"/>
        </w:rPr>
        <w:t>,</w:t>
      </w:r>
      <w:r w:rsidRPr="008F2638">
        <w:rPr>
          <w:rFonts w:asciiTheme="majorBidi" w:hAnsiTheme="majorBidi" w:cstheme="majorBidi"/>
          <w:sz w:val="24"/>
          <w:szCs w:val="24"/>
        </w:rPr>
        <w:t xml:space="preserve"> įsipareigoja, kad sutartį vykdys tik teisę verstis atitinkama veikla turintys asmenys.</w:t>
      </w:r>
    </w:p>
    <w:p w14:paraId="4A97CF29" w14:textId="08023B78" w:rsidR="009F7690" w:rsidRPr="008F2638" w:rsidRDefault="00245C47" w:rsidP="00280D3D">
      <w:pPr>
        <w:pStyle w:val="ListParagraph"/>
        <w:numPr>
          <w:ilvl w:val="1"/>
          <w:numId w:val="7"/>
        </w:numPr>
        <w:spacing w:line="240" w:lineRule="auto"/>
        <w:ind w:left="0" w:firstLine="709"/>
        <w:rPr>
          <w:rFonts w:asciiTheme="majorBidi" w:eastAsia="Arial" w:hAnsiTheme="majorBidi" w:cstheme="majorBidi"/>
          <w:sz w:val="24"/>
          <w:szCs w:val="24"/>
        </w:rPr>
      </w:pPr>
      <w:r w:rsidRPr="008F2638">
        <w:rPr>
          <w:rFonts w:asciiTheme="majorBidi" w:eastAsia="Arial" w:hAnsiTheme="majorBidi" w:cstheme="majorBidi"/>
          <w:sz w:val="24"/>
          <w:szCs w:val="24"/>
        </w:rPr>
        <w:t xml:space="preserve">Tiekėjas teikdamas </w:t>
      </w:r>
      <w:r w:rsidR="00A95620" w:rsidRPr="008F2638">
        <w:rPr>
          <w:rFonts w:asciiTheme="majorBidi" w:eastAsia="Arial" w:hAnsiTheme="majorBidi" w:cstheme="majorBidi"/>
          <w:sz w:val="24"/>
          <w:szCs w:val="24"/>
        </w:rPr>
        <w:t>p</w:t>
      </w:r>
      <w:r w:rsidRPr="008F2638">
        <w:rPr>
          <w:rFonts w:asciiTheme="majorBidi" w:eastAsia="Arial" w:hAnsiTheme="majorBidi" w:cstheme="majorBidi"/>
          <w:sz w:val="24"/>
          <w:szCs w:val="24"/>
        </w:rPr>
        <w:t xml:space="preserve">asiūlymą turi pateikti </w:t>
      </w:r>
      <w:r w:rsidR="00DB35AF" w:rsidRPr="008F2638">
        <w:rPr>
          <w:rFonts w:asciiTheme="majorBidi" w:eastAsia="Arial" w:hAnsiTheme="majorBidi" w:cstheme="majorBidi"/>
          <w:sz w:val="24"/>
          <w:szCs w:val="24"/>
        </w:rPr>
        <w:t>EBVPD – aktualią</w:t>
      </w:r>
      <w:r w:rsidR="00C57DBB" w:rsidRPr="008F2638">
        <w:rPr>
          <w:rFonts w:asciiTheme="majorBidi" w:eastAsia="Arial" w:hAnsiTheme="majorBidi" w:cstheme="majorBidi"/>
          <w:sz w:val="24"/>
          <w:szCs w:val="24"/>
        </w:rPr>
        <w:t xml:space="preserve"> deklaraciją,</w:t>
      </w:r>
      <w:r w:rsidR="00DB35AF" w:rsidRPr="008F2638">
        <w:rPr>
          <w:rFonts w:asciiTheme="majorBidi" w:eastAsia="Arial" w:hAnsiTheme="majorBidi" w:cstheme="majorBidi"/>
          <w:sz w:val="24"/>
          <w:szCs w:val="24"/>
        </w:rPr>
        <w:t xml:space="preserve"> </w:t>
      </w:r>
      <w:r w:rsidR="00C57DBB" w:rsidRPr="008F2638">
        <w:rPr>
          <w:rFonts w:asciiTheme="majorBidi" w:hAnsiTheme="majorBidi" w:cstheme="majorBidi"/>
          <w:sz w:val="24"/>
          <w:szCs w:val="24"/>
        </w:rPr>
        <w:t>pakeičiančią kompetentingų institucijų išduodamus dokumentus ir preliminariai patvirtinančią, kad tiekėjas ir ūkio subjektai, kurių pajėgumais jis remiasi pagal VPĮ 49</w:t>
      </w:r>
      <w:r w:rsidR="00DF7D95" w:rsidRPr="008F2638">
        <w:rPr>
          <w:rFonts w:asciiTheme="majorBidi" w:hAnsiTheme="majorBidi" w:cstheme="majorBidi"/>
          <w:sz w:val="24"/>
          <w:szCs w:val="24"/>
        </w:rPr>
        <w:t xml:space="preserve"> </w:t>
      </w:r>
      <w:r w:rsidR="00C57DBB" w:rsidRPr="008F2638">
        <w:rPr>
          <w:rFonts w:asciiTheme="majorBidi" w:hAnsiTheme="majorBidi" w:cstheme="majorBidi"/>
          <w:sz w:val="24"/>
          <w:szCs w:val="24"/>
        </w:rPr>
        <w:t xml:space="preserve">straipsnį, atitinka </w:t>
      </w:r>
      <w:r w:rsidR="001256F0" w:rsidRPr="008F2638">
        <w:rPr>
          <w:rFonts w:asciiTheme="majorBidi" w:hAnsiTheme="majorBidi" w:cstheme="majorBidi"/>
          <w:sz w:val="24"/>
          <w:szCs w:val="24"/>
        </w:rPr>
        <w:t>p</w:t>
      </w:r>
      <w:r w:rsidR="00C57DBB" w:rsidRPr="008F2638">
        <w:rPr>
          <w:rFonts w:asciiTheme="majorBidi" w:hAnsiTheme="majorBidi" w:cstheme="majorBidi"/>
          <w:sz w:val="24"/>
          <w:szCs w:val="24"/>
        </w:rPr>
        <w:t xml:space="preserve">irkimo dokumentuose pagal VPĮ 46, 47, 48 straipsnius nustatytus reikalavimus dėl pašalinimo pagrindų nebuvimo, </w:t>
      </w:r>
      <w:r w:rsidR="00DF7D95" w:rsidRPr="008F2638">
        <w:rPr>
          <w:rFonts w:asciiTheme="majorBidi" w:hAnsiTheme="majorBidi" w:cstheme="majorBidi"/>
          <w:sz w:val="24"/>
          <w:szCs w:val="24"/>
        </w:rPr>
        <w:t xml:space="preserve">jei taikoma, </w:t>
      </w:r>
      <w:r w:rsidR="00C57DBB" w:rsidRPr="008F2638">
        <w:rPr>
          <w:rFonts w:asciiTheme="majorBidi" w:hAnsiTheme="majorBidi" w:cstheme="majorBidi"/>
          <w:sz w:val="24"/>
          <w:szCs w:val="24"/>
        </w:rPr>
        <w:t>kvalifikacijos reikalavimus, reikalavimus dėl kokybės vadybos sistemos ir (arba) aplinkos apsaugos vadybos sistemos standartų laikymosi</w:t>
      </w:r>
      <w:r w:rsidR="00AB76FA" w:rsidRPr="008F2638">
        <w:rPr>
          <w:rFonts w:asciiTheme="majorBidi" w:hAnsiTheme="majorBidi" w:cstheme="majorBidi"/>
          <w:sz w:val="24"/>
          <w:szCs w:val="24"/>
        </w:rPr>
        <w:t xml:space="preserve"> (toliau – Reikalavimai)</w:t>
      </w:r>
      <w:r w:rsidR="00404031" w:rsidRPr="008F2638">
        <w:rPr>
          <w:rFonts w:asciiTheme="majorBidi" w:hAnsiTheme="majorBidi" w:cstheme="majorBidi"/>
          <w:sz w:val="24"/>
          <w:szCs w:val="24"/>
        </w:rPr>
        <w:t>.</w:t>
      </w:r>
      <w:r w:rsidR="00955876" w:rsidRPr="008F2638">
        <w:rPr>
          <w:rFonts w:asciiTheme="majorBidi" w:hAnsiTheme="majorBidi" w:cstheme="majorBidi"/>
          <w:sz w:val="24"/>
          <w:szCs w:val="24"/>
        </w:rPr>
        <w:t xml:space="preserve"> Pažymų, patvirtinančių tiekėjo pašalinimo pagrindų nebuvimą, nereikalaujama, išskyrus atvejus, kai kyla pagrįstų abejonių dėl tiekėjo patikimumo.</w:t>
      </w:r>
    </w:p>
    <w:p w14:paraId="69360CD7" w14:textId="6915587E" w:rsidR="00894FEF" w:rsidRPr="00817AB9" w:rsidRDefault="00817AB9" w:rsidP="00280D3D">
      <w:pPr>
        <w:pStyle w:val="Heading1"/>
        <w:numPr>
          <w:ilvl w:val="0"/>
          <w:numId w:val="7"/>
        </w:numPr>
        <w:spacing w:before="720" w:after="0" w:line="300" w:lineRule="auto"/>
        <w:ind w:left="357" w:hanging="357"/>
        <w:rPr>
          <w:rFonts w:asciiTheme="minorHAnsi" w:hAnsiTheme="minorHAnsi" w:cstheme="minorHAnsi"/>
          <w:color w:val="auto"/>
        </w:rPr>
      </w:pPr>
      <w:bookmarkStart w:id="13"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ListParagraph"/>
        <w:spacing w:line="20" w:lineRule="atLeast"/>
        <w:ind w:left="697" w:firstLine="0"/>
      </w:pPr>
    </w:p>
    <w:p w14:paraId="414BBEA7" w14:textId="1FF3D033"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4.1. Perkančioji organizacija atmes tiekėjo pasiūlymą, jei bus tenkinama bent viena VPĮ 45 straipsnio 2</w:t>
      </w:r>
      <w:r w:rsidRPr="00A11854">
        <w:rPr>
          <w:rFonts w:asciiTheme="majorBidi" w:hAnsiTheme="majorBidi" w:cstheme="majorBidi"/>
          <w:iCs/>
          <w:sz w:val="24"/>
          <w:szCs w:val="24"/>
          <w:vertAlign w:val="superscript"/>
        </w:rPr>
        <w:t>1</w:t>
      </w:r>
      <w:r w:rsidRPr="00A11854">
        <w:rPr>
          <w:rFonts w:asciiTheme="majorBidi" w:hAnsiTheme="majorBidi" w:cstheme="majorBidi"/>
          <w:iCs/>
          <w:sz w:val="24"/>
          <w:szCs w:val="24"/>
        </w:rPr>
        <w:t xml:space="preserve"> dalies 1-6 punktuose nurodytų sąlygų. Tiekėjas kartu su pasiūlymu turi pateikti atitikties deklaraciją dėl atitikties VPĮ 45 straipsnio </w:t>
      </w:r>
      <w:r w:rsidRPr="00A11854">
        <w:rPr>
          <w:rFonts w:asciiTheme="majorBidi" w:hAnsiTheme="majorBidi" w:cstheme="majorBidi"/>
          <w:i/>
          <w:iCs/>
          <w:sz w:val="24"/>
          <w:szCs w:val="24"/>
        </w:rPr>
        <w:t>2</w:t>
      </w:r>
      <w:r w:rsidRPr="00A11854">
        <w:rPr>
          <w:rFonts w:asciiTheme="majorBidi" w:hAnsiTheme="majorBidi" w:cstheme="majorBidi"/>
          <w:i/>
          <w:iCs/>
          <w:sz w:val="24"/>
          <w:szCs w:val="24"/>
          <w:vertAlign w:val="superscript"/>
        </w:rPr>
        <w:t>1</w:t>
      </w:r>
      <w:r w:rsidRPr="00A11854">
        <w:rPr>
          <w:rFonts w:asciiTheme="majorBidi" w:hAnsiTheme="majorBidi" w:cstheme="majorBidi"/>
          <w:i/>
          <w:iCs/>
          <w:sz w:val="24"/>
          <w:szCs w:val="24"/>
        </w:rPr>
        <w:t xml:space="preserve"> dalies 1, 2</w:t>
      </w:r>
      <w:r>
        <w:rPr>
          <w:rFonts w:asciiTheme="majorBidi" w:hAnsiTheme="majorBidi" w:cstheme="majorBidi"/>
          <w:i/>
          <w:iCs/>
          <w:sz w:val="24"/>
          <w:szCs w:val="24"/>
        </w:rPr>
        <w:t xml:space="preserve"> ir</w:t>
      </w:r>
      <w:r w:rsidRPr="00A11854">
        <w:rPr>
          <w:rFonts w:asciiTheme="majorBidi" w:hAnsiTheme="majorBidi" w:cstheme="majorBidi"/>
          <w:i/>
          <w:iCs/>
          <w:sz w:val="24"/>
          <w:szCs w:val="24"/>
        </w:rPr>
        <w:t xml:space="preserve"> 3 punktams</w:t>
      </w:r>
      <w:r w:rsidRPr="00A11854">
        <w:rPr>
          <w:rFonts w:asciiTheme="majorBidi" w:hAnsiTheme="majorBidi" w:cstheme="majorBidi"/>
          <w:iCs/>
          <w:sz w:val="24"/>
          <w:szCs w:val="24"/>
        </w:rPr>
        <w:t>.</w:t>
      </w:r>
    </w:p>
    <w:p w14:paraId="1BF7DE7E" w14:textId="3D991EDF" w:rsidR="00A11854" w:rsidRPr="00A11854" w:rsidRDefault="00A11854" w:rsidP="00A11854">
      <w:pPr>
        <w:spacing w:line="240" w:lineRule="auto"/>
        <w:ind w:firstLine="567"/>
        <w:rPr>
          <w:rFonts w:asciiTheme="majorBidi" w:hAnsiTheme="majorBidi" w:cstheme="majorBidi"/>
          <w:iCs/>
          <w:sz w:val="24"/>
          <w:szCs w:val="24"/>
        </w:rPr>
      </w:pPr>
      <w:r w:rsidRPr="00A11854">
        <w:rPr>
          <w:rFonts w:asciiTheme="majorBidi" w:hAnsiTheme="majorBidi" w:cstheme="majorBidi"/>
          <w:iCs/>
          <w:sz w:val="24"/>
          <w:szCs w:val="24"/>
        </w:rPr>
        <w:t>4.2. Perkančiajai organizacijai kilus abejonių dėl tiekėjo deklaracijoje nurodytos informacijos teisingumo, jis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71120A97" w14:textId="6786E8AD" w:rsidR="0008378B" w:rsidRPr="008F2638" w:rsidRDefault="0008378B" w:rsidP="00F77A5D">
      <w:pPr>
        <w:spacing w:line="240" w:lineRule="auto"/>
        <w:ind w:firstLine="567"/>
        <w:rPr>
          <w:rFonts w:asciiTheme="majorBidi" w:eastAsia="Times New Roman" w:hAnsiTheme="majorBidi" w:cstheme="majorBidi"/>
          <w:color w:val="000000" w:themeColor="text1"/>
          <w:sz w:val="24"/>
          <w:szCs w:val="24"/>
          <w:lang w:eastAsia="en-US"/>
        </w:rPr>
      </w:pPr>
    </w:p>
    <w:p w14:paraId="490591E3" w14:textId="4440F86E" w:rsidR="006D3202" w:rsidRPr="001B1CD4" w:rsidRDefault="003630A0" w:rsidP="00280D3D">
      <w:pPr>
        <w:pStyle w:val="Heading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7"/>
      <w:bookmarkEnd w:id="8"/>
      <w:bookmarkEnd w:id="9"/>
      <w:bookmarkEnd w:id="14"/>
    </w:p>
    <w:p w14:paraId="5971D0C7" w14:textId="77777777" w:rsidR="00E861F5" w:rsidRPr="00257685" w:rsidRDefault="00E861F5" w:rsidP="00257685">
      <w:pPr>
        <w:ind w:firstLine="0"/>
        <w:rPr>
          <w:rFonts w:ascii="Arial" w:hAnsi="Arial" w:cs="Arial"/>
          <w:b/>
          <w:bCs/>
        </w:rPr>
      </w:pPr>
    </w:p>
    <w:p w14:paraId="655CCE55" w14:textId="693612BD" w:rsidR="0008755A" w:rsidRPr="00F128CE" w:rsidRDefault="008F2638" w:rsidP="00F128CE">
      <w:pPr>
        <w:pStyle w:val="ListParagraph"/>
        <w:numPr>
          <w:ilvl w:val="1"/>
          <w:numId w:val="7"/>
        </w:numPr>
        <w:spacing w:line="20" w:lineRule="atLeast"/>
        <w:rPr>
          <w:rFonts w:asciiTheme="majorBidi" w:hAnsiTheme="majorBidi" w:cstheme="majorBidi"/>
          <w:sz w:val="24"/>
          <w:szCs w:val="24"/>
        </w:rPr>
      </w:pPr>
      <w:r w:rsidRPr="00F128CE">
        <w:rPr>
          <w:rFonts w:asciiTheme="majorBidi" w:hAnsiTheme="majorBidi" w:cstheme="majorBidi"/>
          <w:b/>
          <w:bCs/>
          <w:sz w:val="24"/>
          <w:szCs w:val="24"/>
        </w:rPr>
        <w:lastRenderedPageBreak/>
        <w:t>CVP IS pasiūlymo lango eilutėje „Prisegti dokumentus“ pateikiamas</w:t>
      </w:r>
      <w:r w:rsidRPr="00F128CE">
        <w:rPr>
          <w:rFonts w:asciiTheme="majorBidi" w:hAnsiTheme="majorBidi" w:cstheme="majorBidi"/>
          <w:sz w:val="24"/>
          <w:szCs w:val="24"/>
        </w:rPr>
        <w:t xml:space="preserve"> tiekėjo pasirašytas pasiūlymas, parengtas pagal specialiųjų </w:t>
      </w:r>
      <w:r w:rsidRPr="00F128CE">
        <w:rPr>
          <w:rFonts w:asciiTheme="majorBidi" w:hAnsiTheme="majorBidi" w:cstheme="majorBidi"/>
          <w:sz w:val="24"/>
          <w:szCs w:val="24"/>
        </w:rPr>
        <w:fldChar w:fldCharType="begin"/>
      </w:r>
      <w:r w:rsidRPr="00F128CE">
        <w:rPr>
          <w:rFonts w:asciiTheme="majorBidi" w:hAnsiTheme="majorBidi" w:cstheme="majorBidi"/>
          <w:sz w:val="24"/>
          <w:szCs w:val="24"/>
        </w:rPr>
        <w:instrText xml:space="preserve"> REF _Ref38540913 \h  \* MERGEFORMAT </w:instrText>
      </w:r>
      <w:r w:rsidRPr="00F128CE">
        <w:rPr>
          <w:rFonts w:asciiTheme="majorBidi" w:hAnsiTheme="majorBidi" w:cstheme="majorBidi"/>
          <w:sz w:val="24"/>
          <w:szCs w:val="24"/>
        </w:rPr>
      </w:r>
      <w:r w:rsidRPr="00F128CE">
        <w:rPr>
          <w:rFonts w:asciiTheme="majorBidi" w:hAnsiTheme="majorBidi" w:cstheme="majorBidi"/>
          <w:sz w:val="24"/>
          <w:szCs w:val="24"/>
        </w:rPr>
        <w:fldChar w:fldCharType="separate"/>
      </w:r>
      <w:r w:rsidRPr="00F128CE">
        <w:rPr>
          <w:rFonts w:asciiTheme="majorBidi" w:hAnsiTheme="majorBidi" w:cstheme="majorBidi"/>
          <w:sz w:val="24"/>
          <w:szCs w:val="24"/>
        </w:rPr>
        <w:t xml:space="preserve">pirkimo sąlygų </w:t>
      </w:r>
      <w:r w:rsidR="00934B87">
        <w:rPr>
          <w:rFonts w:asciiTheme="majorBidi" w:hAnsiTheme="majorBidi" w:cstheme="majorBidi"/>
          <w:sz w:val="24"/>
          <w:szCs w:val="24"/>
        </w:rPr>
        <w:t>3</w:t>
      </w:r>
      <w:r w:rsidRPr="00F128CE">
        <w:rPr>
          <w:rFonts w:asciiTheme="majorBidi" w:hAnsiTheme="majorBidi" w:cstheme="majorBidi"/>
          <w:sz w:val="24"/>
          <w:szCs w:val="24"/>
        </w:rPr>
        <w:t xml:space="preserve"> priede "Pasiūlymo forma" </w:t>
      </w:r>
      <w:r w:rsidRPr="00F128CE">
        <w:rPr>
          <w:rFonts w:asciiTheme="majorBidi" w:hAnsiTheme="majorBidi" w:cstheme="majorBidi"/>
          <w:sz w:val="24"/>
          <w:szCs w:val="24"/>
        </w:rPr>
        <w:fldChar w:fldCharType="end"/>
      </w:r>
      <w:r w:rsidRPr="00F128CE">
        <w:rPr>
          <w:rFonts w:asciiTheme="majorBidi" w:hAnsiTheme="majorBidi" w:cstheme="majorBidi"/>
          <w:sz w:val="24"/>
          <w:szCs w:val="24"/>
        </w:rPr>
        <w:t>pateiktą pasiūlymo formą ir pasiūlymo formoje nurodyti ir kiti, tiekėjo nuomone, būtini dokumentai (jų kopijos)</w:t>
      </w:r>
      <w:r w:rsidR="00F128CE" w:rsidRPr="00F128CE">
        <w:rPr>
          <w:rFonts w:asciiTheme="majorBidi" w:hAnsiTheme="majorBidi" w:cstheme="majorBidi"/>
          <w:sz w:val="24"/>
          <w:szCs w:val="24"/>
        </w:rPr>
        <w:t>:</w:t>
      </w:r>
    </w:p>
    <w:p w14:paraId="02B70398" w14:textId="3490524B"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užpildytas </w:t>
      </w:r>
      <w:r w:rsidR="00924AC5">
        <w:rPr>
          <w:rFonts w:asciiTheme="majorBidi" w:hAnsiTheme="majorBidi" w:cstheme="majorBidi"/>
          <w:color w:val="auto"/>
          <w:sz w:val="24"/>
          <w:szCs w:val="24"/>
          <w:lang w:val="lt-LT"/>
        </w:rPr>
        <w:t xml:space="preserve">ir pasirašytas </w:t>
      </w:r>
      <w:r w:rsidRPr="00F128CE">
        <w:rPr>
          <w:rFonts w:asciiTheme="majorBidi" w:hAnsiTheme="majorBidi" w:cstheme="majorBidi"/>
          <w:color w:val="auto"/>
          <w:sz w:val="24"/>
          <w:szCs w:val="24"/>
          <w:lang w:val="lt-LT"/>
        </w:rPr>
        <w:t xml:space="preserve">EBVPD (šių pirkimo </w:t>
      </w:r>
      <w:r w:rsidRPr="00466E3E">
        <w:rPr>
          <w:rFonts w:asciiTheme="majorBidi" w:hAnsiTheme="majorBidi" w:cstheme="majorBidi"/>
          <w:color w:val="auto"/>
          <w:sz w:val="24"/>
          <w:szCs w:val="24"/>
          <w:lang w:val="lt-LT"/>
        </w:rPr>
        <w:t xml:space="preserve">sąlygų </w:t>
      </w:r>
      <w:r w:rsidR="00A46110">
        <w:rPr>
          <w:rFonts w:asciiTheme="majorBidi" w:hAnsiTheme="majorBidi" w:cstheme="majorBidi"/>
          <w:color w:val="auto"/>
          <w:sz w:val="24"/>
          <w:szCs w:val="24"/>
          <w:lang w:val="lt-LT"/>
        </w:rPr>
        <w:t>2</w:t>
      </w:r>
      <w:r w:rsidRPr="00466E3E">
        <w:rPr>
          <w:rFonts w:asciiTheme="majorBidi" w:hAnsiTheme="majorBidi" w:cstheme="majorBidi"/>
          <w:color w:val="auto"/>
          <w:sz w:val="24"/>
          <w:szCs w:val="24"/>
          <w:lang w:val="lt-LT"/>
        </w:rPr>
        <w:t xml:space="preserve"> priedas</w:t>
      </w:r>
      <w:r w:rsidRPr="00F128CE">
        <w:rPr>
          <w:rFonts w:asciiTheme="majorBidi" w:hAnsiTheme="majorBidi" w:cstheme="majorBidi"/>
          <w:color w:val="auto"/>
          <w:sz w:val="24"/>
          <w:szCs w:val="24"/>
          <w:lang w:val="lt-LT"/>
        </w:rPr>
        <w:t xml:space="preserve"> „Europos bendrasis viešųjų pirkimų dokumentas EBVPD“). Pateikdamas pasiūlymą, tiekėjas patvirtina ir EBVPD tikrumą;</w:t>
      </w:r>
    </w:p>
    <w:p w14:paraId="42119631" w14:textId="67865787"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Tiekėjo deklaracija, parengta pagal šių pirkimo sąlygų </w:t>
      </w:r>
      <w:r w:rsidR="00934B87">
        <w:rPr>
          <w:rFonts w:asciiTheme="majorBidi" w:hAnsiTheme="majorBidi" w:cstheme="majorBidi"/>
          <w:color w:val="auto"/>
          <w:sz w:val="24"/>
          <w:szCs w:val="24"/>
          <w:lang w:val="lt-LT"/>
        </w:rPr>
        <w:t>5</w:t>
      </w:r>
      <w:r w:rsidRPr="00F128CE">
        <w:rPr>
          <w:rFonts w:asciiTheme="majorBidi" w:hAnsiTheme="majorBidi" w:cstheme="majorBidi"/>
          <w:color w:val="auto"/>
          <w:sz w:val="24"/>
          <w:szCs w:val="24"/>
          <w:lang w:val="lt-LT"/>
        </w:rPr>
        <w:t xml:space="preserve"> priede „Tiekėjo deklaracija“</w:t>
      </w:r>
      <w:r w:rsidRPr="00F128CE">
        <w:rPr>
          <w:rFonts w:asciiTheme="majorBidi" w:hAnsiTheme="majorBidi" w:cstheme="majorBidi"/>
          <w:sz w:val="24"/>
          <w:szCs w:val="24"/>
          <w:lang w:val="lt-LT"/>
        </w:rPr>
        <w:t xml:space="preserve"> </w:t>
      </w:r>
      <w:r w:rsidRPr="00F128CE">
        <w:rPr>
          <w:rFonts w:asciiTheme="majorBidi" w:hAnsiTheme="majorBidi" w:cstheme="majorBidi"/>
          <w:color w:val="auto"/>
          <w:sz w:val="24"/>
          <w:szCs w:val="24"/>
          <w:lang w:val="lt-LT"/>
        </w:rPr>
        <w:t>pateiktą formą;</w:t>
      </w:r>
    </w:p>
    <w:p w14:paraId="37BBA394" w14:textId="210065AA"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užpildyt</w:t>
      </w:r>
      <w:r w:rsidR="00945384">
        <w:rPr>
          <w:rFonts w:asciiTheme="majorBidi" w:hAnsiTheme="majorBidi" w:cstheme="majorBidi"/>
          <w:color w:val="auto"/>
          <w:sz w:val="24"/>
          <w:szCs w:val="24"/>
          <w:lang w:val="lt-LT"/>
        </w:rPr>
        <w:t>as</w:t>
      </w:r>
      <w:r w:rsidRPr="00F128CE">
        <w:rPr>
          <w:rFonts w:asciiTheme="majorBidi" w:hAnsiTheme="majorBidi" w:cstheme="majorBidi"/>
          <w:color w:val="auto"/>
          <w:sz w:val="24"/>
          <w:szCs w:val="24"/>
          <w:lang w:val="lt-LT"/>
        </w:rPr>
        <w:t xml:space="preserve"> pirkimo </w:t>
      </w:r>
      <w:r w:rsidRPr="00455C58">
        <w:rPr>
          <w:rFonts w:asciiTheme="majorBidi" w:hAnsiTheme="majorBidi" w:cstheme="majorBidi"/>
          <w:color w:val="auto"/>
          <w:sz w:val="24"/>
          <w:szCs w:val="24"/>
          <w:lang w:val="lt-LT"/>
        </w:rPr>
        <w:t xml:space="preserve">sąlygų </w:t>
      </w:r>
      <w:r w:rsidR="00A46110">
        <w:rPr>
          <w:rFonts w:asciiTheme="majorBidi" w:hAnsiTheme="majorBidi" w:cstheme="majorBidi"/>
          <w:color w:val="auto"/>
          <w:sz w:val="24"/>
          <w:szCs w:val="24"/>
          <w:lang w:val="lt-LT"/>
        </w:rPr>
        <w:t>9</w:t>
      </w:r>
      <w:r w:rsidR="00E4166C" w:rsidRPr="00E4166C">
        <w:rPr>
          <w:rFonts w:asciiTheme="majorBidi" w:hAnsiTheme="majorBidi" w:cstheme="majorBidi"/>
          <w:color w:val="auto"/>
          <w:sz w:val="24"/>
          <w:szCs w:val="24"/>
          <w:lang w:val="lt-LT"/>
        </w:rPr>
        <w:t xml:space="preserve"> </w:t>
      </w:r>
      <w:r w:rsidR="00E4166C">
        <w:rPr>
          <w:rFonts w:asciiTheme="majorBidi" w:hAnsiTheme="majorBidi" w:cstheme="majorBidi"/>
          <w:color w:val="auto"/>
          <w:sz w:val="24"/>
          <w:szCs w:val="24"/>
          <w:lang w:val="lt-LT"/>
        </w:rPr>
        <w:t>priedas „Suteiktų paslaugų sąrašas“</w:t>
      </w:r>
      <w:r w:rsidRPr="00455C58">
        <w:rPr>
          <w:rFonts w:asciiTheme="majorBidi" w:hAnsiTheme="majorBidi" w:cstheme="majorBidi"/>
          <w:color w:val="auto"/>
          <w:sz w:val="24"/>
          <w:szCs w:val="24"/>
          <w:lang w:val="lt-LT"/>
        </w:rPr>
        <w:t>;</w:t>
      </w:r>
    </w:p>
    <w:p w14:paraId="1163688B" w14:textId="299C70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jungtinės veiklos sutarties kopija (jeigu pirkime dalyvauja ūkio subjektų grupė jungtinės veiklos sutarties pagrindu);</w:t>
      </w:r>
    </w:p>
    <w:p w14:paraId="2DAE5598" w14:textId="7CF6974F"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dokumentas, patvirtinantis, kad asmuo, kuris pateikė ir pasirašė pasiūlymą (jei jis ne tiekėjo vadovas), turėjo teisę jį pateikti ir pasirašyti;</w:t>
      </w:r>
    </w:p>
    <w:p w14:paraId="14166B6F" w14:textId="31FE7B74"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pasiūlymo galiojimą užtikrinantis dokumentas (jeigu reikalaujama);</w:t>
      </w:r>
    </w:p>
    <w:p w14:paraId="3B24322E" w14:textId="4F5DEDD9"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jei tiekėjas pasitelkia ūkio subjektus, kurių pajėgumais remiasi, – įrodymai, kad šie ištekliai bus prieinami per visą sutartinių įsipareigojimų vykdymo laikotarpį;</w:t>
      </w:r>
    </w:p>
    <w:p w14:paraId="76A5D2AB" w14:textId="3AEEF833" w:rsidR="00F128CE" w:rsidRPr="00455C58"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F128CE">
        <w:rPr>
          <w:rFonts w:asciiTheme="majorBidi" w:hAnsiTheme="majorBidi" w:cstheme="majorBidi"/>
          <w:color w:val="auto"/>
          <w:sz w:val="24"/>
          <w:szCs w:val="24"/>
          <w:lang w:val="lt-LT"/>
        </w:rPr>
        <w:t xml:space="preserve">jei tiekėjas pasitelkia subtiekėjus, subtiekėjo deklaracija ar kitas dokumentas, patvirtinantis jo sutikimą </w:t>
      </w:r>
      <w:r w:rsidRPr="00455C58">
        <w:rPr>
          <w:rFonts w:asciiTheme="majorBidi" w:hAnsiTheme="majorBidi" w:cstheme="majorBidi"/>
          <w:color w:val="auto"/>
          <w:sz w:val="24"/>
          <w:szCs w:val="24"/>
          <w:lang w:val="lt-LT"/>
        </w:rPr>
        <w:t>būti subtiekėju pirkime;</w:t>
      </w:r>
    </w:p>
    <w:p w14:paraId="528FE0A8" w14:textId="1954AE96" w:rsidR="00F128CE" w:rsidRPr="00F128CE" w:rsidRDefault="00F128CE" w:rsidP="00F128CE">
      <w:pPr>
        <w:pStyle w:val="Body2"/>
        <w:numPr>
          <w:ilvl w:val="2"/>
          <w:numId w:val="7"/>
        </w:numPr>
        <w:spacing w:after="0" w:line="247" w:lineRule="auto"/>
        <w:ind w:right="-18"/>
        <w:outlineLvl w:val="0"/>
        <w:rPr>
          <w:rFonts w:asciiTheme="majorBidi" w:hAnsiTheme="majorBidi" w:cstheme="majorBidi"/>
          <w:color w:val="auto"/>
          <w:sz w:val="24"/>
          <w:szCs w:val="24"/>
          <w:lang w:val="lt-LT"/>
        </w:rPr>
      </w:pPr>
      <w:r w:rsidRPr="00455C58">
        <w:rPr>
          <w:rFonts w:asciiTheme="majorBidi" w:hAnsiTheme="majorBidi" w:cstheme="majorBidi"/>
          <w:sz w:val="24"/>
          <w:szCs w:val="24"/>
          <w:lang w:val="lt-LT"/>
        </w:rPr>
        <w:t xml:space="preserve">specialiųjų pirkimo sąlygų </w:t>
      </w:r>
      <w:r w:rsidR="00934B87">
        <w:rPr>
          <w:rFonts w:asciiTheme="majorBidi" w:hAnsiTheme="majorBidi" w:cstheme="majorBidi"/>
          <w:sz w:val="24"/>
          <w:szCs w:val="24"/>
          <w:lang w:val="lt-LT"/>
        </w:rPr>
        <w:t>8</w:t>
      </w:r>
      <w:r w:rsidRPr="00455C58">
        <w:rPr>
          <w:rFonts w:asciiTheme="majorBidi" w:hAnsiTheme="majorBidi" w:cstheme="majorBidi"/>
          <w:sz w:val="24"/>
          <w:szCs w:val="24"/>
          <w:lang w:val="lt-LT"/>
        </w:rPr>
        <w:t xml:space="preserve"> priede</w:t>
      </w:r>
      <w:r w:rsidRPr="00F128CE">
        <w:rPr>
          <w:rFonts w:asciiTheme="majorBidi" w:hAnsiTheme="majorBidi" w:cstheme="majorBidi"/>
          <w:sz w:val="24"/>
          <w:szCs w:val="24"/>
          <w:lang w:val="lt-LT"/>
        </w:rPr>
        <w:t xml:space="preserve"> „Tiekėjų kvalifikacijos reikalavimai“ nurodytas (i) dokumentas (-ai)</w:t>
      </w:r>
      <w:r w:rsidRPr="00F128CE">
        <w:rPr>
          <w:rFonts w:asciiTheme="majorBidi" w:hAnsiTheme="majorBidi" w:cstheme="majorBidi"/>
          <w:i/>
          <w:iCs/>
          <w:sz w:val="24"/>
          <w:szCs w:val="24"/>
          <w:lang w:val="lt-LT"/>
        </w:rPr>
        <w:t>;</w:t>
      </w:r>
    </w:p>
    <w:p w14:paraId="5449EA50" w14:textId="77777777" w:rsidR="009A71C5" w:rsidRPr="002D4B1D" w:rsidRDefault="009A71C5" w:rsidP="009A71C5">
      <w:pPr>
        <w:pStyle w:val="ListParagraph"/>
        <w:spacing w:line="240" w:lineRule="auto"/>
        <w:ind w:left="0"/>
        <w:rPr>
          <w:rFonts w:asciiTheme="majorBidi" w:hAnsiTheme="majorBidi" w:cstheme="majorBidi"/>
          <w:sz w:val="24"/>
          <w:szCs w:val="24"/>
          <w:u w:val="single"/>
        </w:rPr>
      </w:pPr>
      <w:r w:rsidRPr="002D4B1D">
        <w:rPr>
          <w:rFonts w:asciiTheme="majorBidi" w:eastAsia="Calibri" w:hAnsiTheme="majorBidi" w:cstheme="majorBidi"/>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2D4B1D">
        <w:rPr>
          <w:rFonts w:asciiTheme="majorBidi" w:hAnsiTheme="majorBidi" w:cstheme="majorBidi"/>
          <w:sz w:val="24"/>
          <w:szCs w:val="24"/>
        </w:rPr>
        <w:t>Perkančiajai organizacijai kilus abejonių dėl dokumentų tikrumo, ji turi teisę reikalauti pateikti dokumentų originalus.</w:t>
      </w:r>
      <w:r w:rsidRPr="002D4B1D">
        <w:rPr>
          <w:rFonts w:asciiTheme="majorBidi" w:eastAsia="Calibri" w:hAnsiTheme="majorBidi" w:cstheme="majorBidi"/>
          <w:sz w:val="24"/>
          <w:szCs w:val="24"/>
        </w:rPr>
        <w:t xml:space="preserve"> Gali būti:</w:t>
      </w:r>
    </w:p>
    <w:p w14:paraId="32AEED9F" w14:textId="77777777" w:rsidR="009A71C5" w:rsidRPr="002D4B1D" w:rsidRDefault="009A71C5" w:rsidP="009A71C5">
      <w:pPr>
        <w:spacing w:line="240" w:lineRule="auto"/>
        <w:ind w:firstLine="709"/>
        <w:rPr>
          <w:rFonts w:asciiTheme="majorBidi" w:hAnsiTheme="majorBidi" w:cstheme="majorBidi"/>
          <w:sz w:val="24"/>
          <w:szCs w:val="24"/>
        </w:rPr>
      </w:pPr>
      <w:r w:rsidRPr="002D4B1D">
        <w:rPr>
          <w:rFonts w:asciiTheme="majorBidi" w:eastAsia="Calibri" w:hAnsiTheme="majorBidi" w:cstheme="majorBidi"/>
          <w:sz w:val="24"/>
          <w:szCs w:val="24"/>
        </w:rPr>
        <w:t>5.2.1. pateikiami kvalifikuotu elektroniniu parašu pasirašyti elektroninėmis priemonėmis suformuoti dokumentai;</w:t>
      </w:r>
    </w:p>
    <w:p w14:paraId="7BDEB3CA" w14:textId="77777777" w:rsidR="009A71C5" w:rsidRPr="002D4B1D" w:rsidRDefault="009A71C5" w:rsidP="009A71C5">
      <w:pPr>
        <w:pStyle w:val="ListParagraph"/>
        <w:spacing w:line="240" w:lineRule="auto"/>
        <w:ind w:left="0"/>
        <w:rPr>
          <w:rFonts w:asciiTheme="majorBidi" w:hAnsiTheme="majorBidi" w:cstheme="majorBidi"/>
          <w:sz w:val="24"/>
          <w:szCs w:val="24"/>
        </w:rPr>
      </w:pPr>
      <w:r w:rsidRPr="002D4B1D">
        <w:rPr>
          <w:rFonts w:asciiTheme="majorBidi" w:eastAsia="Calibri" w:hAnsiTheme="majorBidi" w:cstheme="majorBidi"/>
          <w:sz w:val="24"/>
          <w:szCs w:val="24"/>
        </w:rPr>
        <w:t>5.2.2. skaitmeninės dokumentų kopijos (fiziniu parašu tvirtinami dokumentai turi būti pateikiami pasirašyti ir nuskenuoti).</w:t>
      </w:r>
    </w:p>
    <w:p w14:paraId="25741C16" w14:textId="006DE3C3" w:rsidR="00EB0E73" w:rsidRPr="002D4B1D" w:rsidRDefault="00392458" w:rsidP="00F77A5D">
      <w:pPr>
        <w:pStyle w:val="ListParagraph"/>
        <w:spacing w:line="240" w:lineRule="auto"/>
        <w:ind w:left="0"/>
        <w:rPr>
          <w:rFonts w:asciiTheme="majorBidi" w:hAnsiTheme="majorBidi" w:cstheme="majorBidi"/>
          <w:sz w:val="24"/>
          <w:szCs w:val="24"/>
        </w:rPr>
      </w:pPr>
      <w:r w:rsidRPr="002D4B1D">
        <w:rPr>
          <w:rFonts w:asciiTheme="majorBidi" w:eastAsia="Arial" w:hAnsiTheme="majorBidi" w:cstheme="majorBidi"/>
          <w:sz w:val="24"/>
          <w:szCs w:val="24"/>
        </w:rPr>
        <w:t xml:space="preserve">5.3. </w:t>
      </w:r>
      <w:r w:rsidR="00D61DED" w:rsidRPr="002D4B1D">
        <w:rPr>
          <w:rFonts w:asciiTheme="majorBidi" w:eastAsia="Arial" w:hAnsiTheme="majorBidi" w:cstheme="majorBidi"/>
          <w:sz w:val="24"/>
          <w:szCs w:val="24"/>
        </w:rPr>
        <w:t>Pasiūlyma</w:t>
      </w:r>
      <w:r w:rsidR="00543400" w:rsidRPr="002D4B1D">
        <w:rPr>
          <w:rFonts w:asciiTheme="majorBidi" w:eastAsia="Arial" w:hAnsiTheme="majorBidi" w:cstheme="majorBidi"/>
          <w:sz w:val="24"/>
          <w:szCs w:val="24"/>
        </w:rPr>
        <w:t>s turi būti parengtas</w:t>
      </w:r>
      <w:r w:rsidR="00D61DED" w:rsidRPr="002D4B1D">
        <w:rPr>
          <w:rFonts w:asciiTheme="majorBidi" w:eastAsia="Arial" w:hAnsiTheme="majorBidi" w:cstheme="majorBidi"/>
          <w:sz w:val="24"/>
          <w:szCs w:val="24"/>
        </w:rPr>
        <w:t xml:space="preserve"> lietuvių kalb</w:t>
      </w:r>
      <w:r w:rsidR="002D4B1D" w:rsidRPr="002D4B1D">
        <w:rPr>
          <w:rFonts w:asciiTheme="majorBidi" w:eastAsia="Arial" w:hAnsiTheme="majorBidi" w:cstheme="majorBidi"/>
          <w:sz w:val="24"/>
          <w:szCs w:val="24"/>
        </w:rPr>
        <w:t>a</w:t>
      </w:r>
      <w:r w:rsidR="00D61DED" w:rsidRPr="002D4B1D">
        <w:rPr>
          <w:rFonts w:asciiTheme="majorBidi" w:eastAsia="Arial" w:hAnsiTheme="majorBidi" w:cstheme="majorBidi"/>
          <w:sz w:val="24"/>
          <w:szCs w:val="24"/>
        </w:rPr>
        <w:t xml:space="preserve">. </w:t>
      </w:r>
      <w:r w:rsidR="000A3108" w:rsidRPr="002D4B1D">
        <w:rPr>
          <w:rFonts w:asciiTheme="majorBidi" w:eastAsia="Arial" w:hAnsiTheme="majorBidi" w:cstheme="majorBidi"/>
          <w:sz w:val="24"/>
          <w:szCs w:val="24"/>
        </w:rPr>
        <w:t xml:space="preserve">Jei kurie nors su pasiūlymu teikiami dokumentai parengti ne ta kalba, kuria reikalaujama, turi būti pateiktas tikslus vertimas į reikalaujamą kalbą. </w:t>
      </w:r>
    </w:p>
    <w:p w14:paraId="5669A55B" w14:textId="3F5ECCE2" w:rsidR="0032046A" w:rsidRPr="002D4B1D" w:rsidRDefault="00AB0036" w:rsidP="00F77A5D">
      <w:pPr>
        <w:pStyle w:val="ListParagraph"/>
        <w:spacing w:line="240" w:lineRule="auto"/>
        <w:ind w:left="0"/>
        <w:rPr>
          <w:rFonts w:asciiTheme="majorBidi" w:hAnsiTheme="majorBidi" w:cstheme="majorBidi"/>
          <w:sz w:val="24"/>
          <w:szCs w:val="24"/>
        </w:rPr>
      </w:pPr>
      <w:r w:rsidRPr="002D4B1D">
        <w:rPr>
          <w:rFonts w:asciiTheme="majorBidi" w:hAnsiTheme="majorBidi" w:cstheme="majorBidi"/>
          <w:sz w:val="24"/>
          <w:szCs w:val="24"/>
        </w:rPr>
        <w:t xml:space="preserve">5.4. </w:t>
      </w:r>
      <w:r w:rsidR="0032046A" w:rsidRPr="002D4B1D">
        <w:rPr>
          <w:rFonts w:asciiTheme="majorBidi" w:hAnsiTheme="majorBidi" w:cstheme="majorBidi"/>
          <w:sz w:val="24"/>
          <w:szCs w:val="24"/>
        </w:rPr>
        <w:t>Pasiūlym</w:t>
      </w:r>
      <w:r w:rsidR="00990A2D" w:rsidRPr="002D4B1D">
        <w:rPr>
          <w:rFonts w:asciiTheme="majorBidi" w:hAnsiTheme="majorBidi" w:cstheme="majorBidi"/>
          <w:sz w:val="24"/>
          <w:szCs w:val="24"/>
        </w:rPr>
        <w:t xml:space="preserve">uose nurodytos kainos </w:t>
      </w:r>
      <w:r w:rsidR="003C09C7" w:rsidRPr="002D4B1D">
        <w:rPr>
          <w:rFonts w:asciiTheme="majorBidi" w:hAnsiTheme="majorBidi" w:cstheme="majorBidi"/>
          <w:sz w:val="24"/>
          <w:szCs w:val="24"/>
        </w:rPr>
        <w:t xml:space="preserve">bus vertinamos </w:t>
      </w:r>
      <w:r w:rsidR="0032046A" w:rsidRPr="002D4B1D">
        <w:rPr>
          <w:rFonts w:asciiTheme="majorBidi" w:hAnsiTheme="majorBidi" w:cstheme="majorBidi"/>
          <w:sz w:val="24"/>
          <w:szCs w:val="24"/>
        </w:rPr>
        <w:t>eurais</w:t>
      </w:r>
      <w:r w:rsidR="0032046A" w:rsidRPr="002D4B1D">
        <w:rPr>
          <w:rFonts w:asciiTheme="majorBidi" w:eastAsia="Calibri" w:hAnsiTheme="majorBidi" w:cstheme="majorBidi"/>
          <w:sz w:val="24"/>
          <w:szCs w:val="24"/>
        </w:rPr>
        <w:t>.</w:t>
      </w:r>
      <w:r w:rsidR="0032046A" w:rsidRPr="002D4B1D">
        <w:rPr>
          <w:rFonts w:asciiTheme="majorBidi" w:hAnsiTheme="majorBidi" w:cstheme="majorBidi"/>
          <w:sz w:val="24"/>
          <w:szCs w:val="24"/>
        </w:rPr>
        <w:t xml:space="preserve"> Jeigu </w:t>
      </w:r>
      <w:r w:rsidR="005B57A2" w:rsidRPr="002D4B1D">
        <w:rPr>
          <w:rFonts w:asciiTheme="majorBidi" w:hAnsiTheme="majorBidi" w:cstheme="majorBidi"/>
          <w:sz w:val="24"/>
          <w:szCs w:val="24"/>
        </w:rPr>
        <w:t>p</w:t>
      </w:r>
      <w:r w:rsidR="0032046A" w:rsidRPr="002D4B1D">
        <w:rPr>
          <w:rFonts w:asciiTheme="majorBidi" w:hAnsiTheme="majorBidi" w:cstheme="majorBidi"/>
          <w:sz w:val="24"/>
          <w:szCs w:val="24"/>
        </w:rPr>
        <w:t xml:space="preserve">asiūlymuose kainos nurodytos užsienio valiuta, jos </w:t>
      </w:r>
      <w:r w:rsidR="003C09C7" w:rsidRPr="002D4B1D">
        <w:rPr>
          <w:rFonts w:asciiTheme="majorBidi" w:hAnsiTheme="majorBidi" w:cstheme="majorBidi"/>
          <w:sz w:val="24"/>
          <w:szCs w:val="24"/>
        </w:rPr>
        <w:t>bus</w:t>
      </w:r>
      <w:r w:rsidR="0032046A" w:rsidRPr="002D4B1D">
        <w:rPr>
          <w:rFonts w:asciiTheme="majorBidi" w:hAnsiTheme="majorBidi" w:cstheme="majorBidi"/>
          <w:sz w:val="24"/>
          <w:szCs w:val="24"/>
        </w:rPr>
        <w:t xml:space="preserve"> perskaičiuojamos </w:t>
      </w:r>
      <w:r w:rsidR="003C09C7" w:rsidRPr="002D4B1D">
        <w:rPr>
          <w:rFonts w:asciiTheme="majorBidi" w:hAnsiTheme="majorBidi" w:cstheme="majorBidi"/>
          <w:sz w:val="24"/>
          <w:szCs w:val="24"/>
        </w:rPr>
        <w:t>eurais</w:t>
      </w:r>
      <w:r w:rsidR="0032046A" w:rsidRPr="002D4B1D">
        <w:rPr>
          <w:rFonts w:asciiTheme="majorBidi" w:hAnsiTheme="majorBidi" w:cstheme="majorBid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2D4B1D">
        <w:rPr>
          <w:rFonts w:asciiTheme="majorBidi" w:hAnsiTheme="majorBidi" w:cstheme="majorBidi"/>
          <w:sz w:val="24"/>
          <w:szCs w:val="24"/>
        </w:rPr>
        <w:t>.</w:t>
      </w:r>
    </w:p>
    <w:p w14:paraId="4CC36FFA" w14:textId="07C69A41" w:rsidR="006A6A5B" w:rsidRPr="002D4B1D" w:rsidRDefault="00AB0036" w:rsidP="00F77A5D">
      <w:pPr>
        <w:pStyle w:val="ListParagraph"/>
        <w:spacing w:after="160" w:line="240" w:lineRule="auto"/>
        <w:ind w:left="0" w:firstLine="710"/>
        <w:rPr>
          <w:rFonts w:asciiTheme="majorBidi" w:eastAsia="Arial" w:hAnsiTheme="majorBidi" w:cstheme="majorBidi"/>
          <w:color w:val="7030A0"/>
          <w:sz w:val="24"/>
          <w:szCs w:val="24"/>
        </w:rPr>
      </w:pPr>
      <w:r w:rsidRPr="002D4B1D">
        <w:rPr>
          <w:rFonts w:asciiTheme="majorBidi" w:eastAsia="Arial" w:hAnsiTheme="majorBidi" w:cstheme="majorBidi"/>
          <w:sz w:val="24"/>
          <w:szCs w:val="24"/>
        </w:rPr>
        <w:t>5.5.</w:t>
      </w:r>
      <w:r w:rsidR="006A6A5B" w:rsidRPr="002D4B1D">
        <w:rPr>
          <w:rFonts w:asciiTheme="majorBidi" w:eastAsia="Arial" w:hAnsiTheme="majorBidi" w:cstheme="majorBidi"/>
          <w:sz w:val="24"/>
          <w:szCs w:val="24"/>
        </w:rPr>
        <w:t xml:space="preserve"> Bendra pasiūlymo kaina (sąnaudos) su PVM  turi būti nurodoma dviejų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tikslumu. Šią kainą sudarančios kainos sudedamosios dalys ar įkainiai gali būti išreikšt</w:t>
      </w:r>
      <w:r w:rsidR="00EE7D60" w:rsidRPr="002D4B1D">
        <w:rPr>
          <w:rFonts w:asciiTheme="majorBidi" w:eastAsia="Arial" w:hAnsiTheme="majorBidi" w:cstheme="majorBidi"/>
          <w:sz w:val="24"/>
          <w:szCs w:val="24"/>
        </w:rPr>
        <w:t>i</w:t>
      </w:r>
      <w:r w:rsidR="006A6A5B" w:rsidRPr="002D4B1D">
        <w:rPr>
          <w:rFonts w:asciiTheme="majorBidi" w:eastAsia="Arial" w:hAnsiTheme="majorBidi" w:cstheme="majorBidi"/>
          <w:sz w:val="24"/>
          <w:szCs w:val="24"/>
        </w:rPr>
        <w:t xml:space="preserve"> neribojant </w:t>
      </w:r>
      <w:r w:rsidR="00EE7D60" w:rsidRPr="002D4B1D">
        <w:rPr>
          <w:rFonts w:asciiTheme="majorBidi" w:eastAsia="Arial" w:hAnsiTheme="majorBidi" w:cstheme="majorBidi"/>
          <w:sz w:val="24"/>
          <w:szCs w:val="24"/>
        </w:rPr>
        <w:t>skaitmenų</w:t>
      </w:r>
      <w:r w:rsidR="006A6A5B" w:rsidRPr="002D4B1D">
        <w:rPr>
          <w:rFonts w:asciiTheme="majorBidi" w:eastAsia="Arial" w:hAnsiTheme="majorBidi" w:cstheme="majorBidi"/>
          <w:sz w:val="24"/>
          <w:szCs w:val="24"/>
        </w:rPr>
        <w:t xml:space="preserve"> po kablelio kiekio.</w:t>
      </w:r>
    </w:p>
    <w:p w14:paraId="129309B3" w14:textId="77777777" w:rsidR="009C66EF" w:rsidRPr="00723492" w:rsidRDefault="009C66EF" w:rsidP="00F77A5D">
      <w:pPr>
        <w:pStyle w:val="ListParagraph"/>
        <w:spacing w:after="160" w:line="240" w:lineRule="auto"/>
        <w:ind w:left="710" w:firstLine="0"/>
        <w:rPr>
          <w:rFonts w:cstheme="minorHAnsi"/>
        </w:rPr>
      </w:pPr>
      <w:r w:rsidRPr="002D4B1D">
        <w:rPr>
          <w:rFonts w:asciiTheme="majorBidi" w:eastAsia="Arial" w:hAnsiTheme="majorBidi" w:cstheme="majorBidi"/>
          <w:sz w:val="24"/>
          <w:szCs w:val="24"/>
        </w:rPr>
        <w:t xml:space="preserve">5.6. Tiekėjų pasiūlymuose nurodytos kainos bus vertinamos </w:t>
      </w:r>
      <w:r w:rsidRPr="002D4B1D">
        <w:rPr>
          <w:rFonts w:asciiTheme="majorBidi" w:hAnsiTheme="majorBidi" w:cstheme="majorBidi"/>
          <w:sz w:val="24"/>
          <w:szCs w:val="24"/>
        </w:rPr>
        <w:t xml:space="preserve">ir lyginamos su visais mokesčiais, įskaitant PVM. </w:t>
      </w:r>
    </w:p>
    <w:p w14:paraId="5D6AA436" w14:textId="2DE7D180" w:rsidR="009C66EF" w:rsidRPr="00B75F6D" w:rsidRDefault="009C66EF" w:rsidP="00F77A5D">
      <w:pPr>
        <w:pStyle w:val="ListParagraph"/>
        <w:spacing w:after="160" w:line="240" w:lineRule="auto"/>
        <w:ind w:left="0" w:firstLine="710"/>
        <w:rPr>
          <w:rFonts w:cstheme="minorHAnsi"/>
        </w:rPr>
      </w:pPr>
    </w:p>
    <w:p w14:paraId="4AC2116E" w14:textId="00AB962D" w:rsidR="00CD457C" w:rsidRPr="00F70558" w:rsidRDefault="00CD457C" w:rsidP="00F77A5D">
      <w:pPr>
        <w:pStyle w:val="ListParagraph"/>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Heading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4964ED" w:rsidRDefault="007F65C2" w:rsidP="00F77A5D">
      <w:pPr>
        <w:pStyle w:val="ListParagraph"/>
        <w:spacing w:line="240" w:lineRule="auto"/>
        <w:ind w:left="0" w:firstLine="567"/>
        <w:rPr>
          <w:rFonts w:asciiTheme="majorBidi" w:hAnsiTheme="majorBidi" w:cstheme="majorBidi"/>
          <w:sz w:val="24"/>
          <w:szCs w:val="24"/>
        </w:rPr>
      </w:pPr>
      <w:r w:rsidRPr="004964ED">
        <w:rPr>
          <w:rFonts w:asciiTheme="majorBidi" w:hAnsiTheme="majorBidi" w:cstheme="majorBidi"/>
          <w:sz w:val="24"/>
          <w:szCs w:val="24"/>
        </w:rPr>
        <w:t>6</w:t>
      </w:r>
      <w:r w:rsidR="003F5D40" w:rsidRPr="004964ED">
        <w:rPr>
          <w:rFonts w:asciiTheme="majorBidi" w:hAnsiTheme="majorBidi" w:cstheme="majorBidi"/>
          <w:sz w:val="24"/>
          <w:szCs w:val="24"/>
        </w:rPr>
        <w:t xml:space="preserve">.1. </w:t>
      </w:r>
      <w:r w:rsidR="0AA88C09" w:rsidRPr="004964ED">
        <w:rPr>
          <w:rFonts w:asciiTheme="majorBidi" w:hAnsiTheme="majorBidi" w:cstheme="majorBidi"/>
          <w:sz w:val="24"/>
          <w:szCs w:val="24"/>
        </w:rPr>
        <w:t xml:space="preserve"> </w:t>
      </w:r>
      <w:r w:rsidR="00504AD9" w:rsidRPr="004964ED">
        <w:rPr>
          <w:rFonts w:asciiTheme="majorBidi" w:eastAsia="Calibri" w:hAnsiTheme="majorBidi" w:cstheme="majorBid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B0A2DCF" w14:textId="1DC241D3" w:rsidR="00F527B1" w:rsidRPr="008F2638" w:rsidRDefault="00F527B1" w:rsidP="008F2638">
      <w:pPr>
        <w:spacing w:line="240" w:lineRule="auto"/>
        <w:ind w:firstLine="0"/>
        <w:rPr>
          <w:rFonts w:eastAsiaTheme="minorHAnsi" w:cstheme="minorHAnsi"/>
          <w:bCs/>
          <w:i/>
          <w:color w:val="FF000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Heading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983B98" w:rsidRDefault="00E85882" w:rsidP="00F77A5D">
      <w:pPr>
        <w:spacing w:line="240" w:lineRule="auto"/>
        <w:ind w:firstLine="0"/>
        <w:rPr>
          <w:rFonts w:asciiTheme="majorBidi" w:hAnsiTheme="majorBidi" w:cstheme="majorBidi"/>
          <w:vanish/>
          <w:sz w:val="24"/>
          <w:szCs w:val="24"/>
        </w:rPr>
      </w:pPr>
    </w:p>
    <w:p w14:paraId="2DFF0A66" w14:textId="77E64A2A" w:rsidR="00CD2CC2" w:rsidRPr="00983B98" w:rsidRDefault="005A4255" w:rsidP="00653413">
      <w:pPr>
        <w:pStyle w:val="ListParagraph"/>
        <w:spacing w:line="240" w:lineRule="auto"/>
        <w:ind w:left="0" w:firstLine="709"/>
        <w:rPr>
          <w:rFonts w:asciiTheme="majorBidi" w:eastAsia="Calibri" w:hAnsiTheme="majorBidi" w:cstheme="majorBidi"/>
          <w:sz w:val="24"/>
          <w:szCs w:val="24"/>
        </w:rPr>
      </w:pPr>
      <w:r w:rsidRPr="00983B98">
        <w:rPr>
          <w:rFonts w:asciiTheme="majorBidi" w:eastAsia="Calibri" w:hAnsiTheme="majorBidi" w:cstheme="majorBidi"/>
          <w:sz w:val="24"/>
          <w:szCs w:val="24"/>
        </w:rPr>
        <w:t>7</w:t>
      </w:r>
      <w:r w:rsidR="0010148D" w:rsidRPr="00983B98">
        <w:rPr>
          <w:rFonts w:asciiTheme="majorBidi" w:eastAsia="Calibri" w:hAnsiTheme="majorBidi" w:cstheme="majorBidi"/>
          <w:sz w:val="24"/>
          <w:szCs w:val="24"/>
        </w:rPr>
        <w:t xml:space="preserve">.1. </w:t>
      </w:r>
      <w:r w:rsidR="00CD2CC2" w:rsidRPr="00983B98">
        <w:rPr>
          <w:rFonts w:asciiTheme="majorBidi" w:eastAsia="Calibri" w:hAnsiTheme="majorBidi" w:cstheme="majorBidi"/>
          <w:sz w:val="24"/>
          <w:szCs w:val="24"/>
        </w:rPr>
        <w:t xml:space="preserve"> </w:t>
      </w:r>
      <w:r w:rsidR="3CB1384C" w:rsidRPr="00983B98">
        <w:rPr>
          <w:rFonts w:asciiTheme="majorBidi" w:hAnsiTheme="majorBidi" w:cstheme="majorBidi"/>
          <w:sz w:val="24"/>
          <w:szCs w:val="24"/>
        </w:rPr>
        <w:t>P</w:t>
      </w:r>
      <w:r w:rsidR="000B220A" w:rsidRPr="00983B98">
        <w:rPr>
          <w:rFonts w:asciiTheme="majorBidi" w:hAnsiTheme="majorBidi" w:cstheme="majorBidi"/>
          <w:sz w:val="24"/>
          <w:szCs w:val="24"/>
        </w:rPr>
        <w:t>erkančioji organizacija</w:t>
      </w:r>
      <w:r w:rsidR="00831133" w:rsidRPr="00983B98">
        <w:rPr>
          <w:rFonts w:asciiTheme="majorBidi" w:eastAsia="Calibri" w:hAnsiTheme="majorBidi" w:cstheme="majorBidi"/>
          <w:sz w:val="24"/>
          <w:szCs w:val="24"/>
        </w:rPr>
        <w:t xml:space="preserve"> ekonomiškai naudingiausią </w:t>
      </w:r>
      <w:r w:rsidR="000B220A" w:rsidRPr="00983B98">
        <w:rPr>
          <w:rFonts w:asciiTheme="majorBidi" w:eastAsia="Calibri" w:hAnsiTheme="majorBidi" w:cstheme="majorBidi"/>
          <w:sz w:val="24"/>
          <w:szCs w:val="24"/>
        </w:rPr>
        <w:t>p</w:t>
      </w:r>
      <w:r w:rsidR="00831133" w:rsidRPr="00983B98">
        <w:rPr>
          <w:rFonts w:asciiTheme="majorBidi" w:eastAsia="Calibri" w:hAnsiTheme="majorBidi" w:cstheme="majorBidi"/>
          <w:sz w:val="24"/>
          <w:szCs w:val="24"/>
        </w:rPr>
        <w:t xml:space="preserve">asiūlymą išrenka pagal </w:t>
      </w:r>
      <w:r w:rsidR="000B220A" w:rsidRPr="00983B98">
        <w:rPr>
          <w:rFonts w:asciiTheme="majorBidi" w:eastAsia="Calibri" w:hAnsiTheme="majorBidi" w:cstheme="majorBidi"/>
          <w:sz w:val="24"/>
          <w:szCs w:val="24"/>
        </w:rPr>
        <w:t>tiekėjo p</w:t>
      </w:r>
      <w:r w:rsidR="00831133" w:rsidRPr="00983B98">
        <w:rPr>
          <w:rFonts w:asciiTheme="majorBidi" w:eastAsia="Calibri" w:hAnsiTheme="majorBidi" w:cstheme="majorBidi"/>
          <w:sz w:val="24"/>
          <w:szCs w:val="24"/>
        </w:rPr>
        <w:t xml:space="preserve">asiūlyme nurodytą </w:t>
      </w:r>
      <w:r w:rsidR="002D1012">
        <w:rPr>
          <w:rFonts w:asciiTheme="majorBidi" w:eastAsia="Calibri" w:hAnsiTheme="majorBidi" w:cstheme="majorBidi"/>
          <w:sz w:val="24"/>
          <w:szCs w:val="24"/>
        </w:rPr>
        <w:t>kainą</w:t>
      </w:r>
      <w:r w:rsidR="00653413" w:rsidRPr="00653413">
        <w:rPr>
          <w:rFonts w:asciiTheme="majorBidi" w:eastAsia="Calibri" w:hAnsiTheme="majorBidi" w:cstheme="majorBidi"/>
          <w:sz w:val="24"/>
          <w:szCs w:val="24"/>
        </w:rPr>
        <w:t>.</w:t>
      </w:r>
    </w:p>
    <w:p w14:paraId="69CC295B" w14:textId="50B9F5D6" w:rsidR="009C5AA9" w:rsidRPr="00983B98" w:rsidRDefault="00660FD8" w:rsidP="00F77A5D">
      <w:pPr>
        <w:pStyle w:val="ListParagraph"/>
        <w:spacing w:line="240" w:lineRule="auto"/>
        <w:ind w:left="0"/>
        <w:rPr>
          <w:rFonts w:asciiTheme="majorBidi" w:hAnsiTheme="majorBidi" w:cstheme="majorBidi"/>
          <w:sz w:val="24"/>
          <w:szCs w:val="24"/>
        </w:rPr>
      </w:pPr>
      <w:r w:rsidRPr="00983B98">
        <w:rPr>
          <w:rFonts w:asciiTheme="majorBidi" w:hAnsiTheme="majorBidi" w:cstheme="majorBidi"/>
          <w:color w:val="000000" w:themeColor="text1"/>
          <w:sz w:val="24"/>
          <w:szCs w:val="24"/>
        </w:rPr>
        <w:t>7</w:t>
      </w:r>
      <w:r w:rsidR="001404CC" w:rsidRPr="00983B98">
        <w:rPr>
          <w:rFonts w:asciiTheme="majorBidi" w:hAnsiTheme="majorBidi" w:cstheme="majorBidi"/>
          <w:color w:val="000000" w:themeColor="text1"/>
          <w:sz w:val="24"/>
          <w:szCs w:val="24"/>
        </w:rPr>
        <w:t xml:space="preserve">.2. </w:t>
      </w:r>
      <w:r w:rsidR="00D734C6" w:rsidRPr="00983B98">
        <w:rPr>
          <w:rFonts w:asciiTheme="majorBidi" w:hAnsiTheme="majorBidi" w:cstheme="majorBidi"/>
          <w:color w:val="000000" w:themeColor="text1"/>
          <w:sz w:val="24"/>
          <w:szCs w:val="24"/>
        </w:rPr>
        <w:t xml:space="preserve">Laimėjusiu </w:t>
      </w:r>
      <w:r w:rsidR="00996FBB"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asiūlymu</w:t>
      </w:r>
      <w:r w:rsidR="00D734C6" w:rsidRPr="00983B98">
        <w:rPr>
          <w:rFonts w:asciiTheme="majorBidi" w:hAnsiTheme="majorBidi" w:cstheme="majorBidi"/>
          <w:color w:val="000000" w:themeColor="text1"/>
          <w:sz w:val="24"/>
          <w:szCs w:val="24"/>
        </w:rPr>
        <w:t xml:space="preserve"> galės būti pripažintas tik 1 (vienas) </w:t>
      </w:r>
      <w:r w:rsidR="005D7D8C" w:rsidRPr="00983B98">
        <w:rPr>
          <w:rFonts w:asciiTheme="majorBidi" w:hAnsiTheme="majorBidi" w:cstheme="majorBidi"/>
          <w:color w:val="000000" w:themeColor="text1"/>
          <w:sz w:val="24"/>
          <w:szCs w:val="24"/>
        </w:rPr>
        <w:t xml:space="preserve">ekonomiškai naudingiausias </w:t>
      </w:r>
      <w:r w:rsidR="00A36CC9" w:rsidRPr="00983B98">
        <w:rPr>
          <w:rFonts w:asciiTheme="majorBidi" w:hAnsiTheme="majorBidi" w:cstheme="majorBidi"/>
          <w:color w:val="000000" w:themeColor="text1"/>
          <w:sz w:val="24"/>
          <w:szCs w:val="24"/>
        </w:rPr>
        <w:t>p</w:t>
      </w:r>
      <w:r w:rsidR="005D7D8C" w:rsidRPr="00983B98">
        <w:rPr>
          <w:rFonts w:asciiTheme="majorBidi" w:hAnsiTheme="majorBidi" w:cstheme="majorBidi"/>
          <w:color w:val="000000" w:themeColor="text1"/>
          <w:sz w:val="24"/>
          <w:szCs w:val="24"/>
        </w:rPr>
        <w:t>asiūlymas, esantis pasiūlymų eilės pirmojoje vietoje</w:t>
      </w:r>
      <w:r w:rsidR="00D734C6" w:rsidRPr="00983B98">
        <w:rPr>
          <w:rFonts w:asciiTheme="majorBidi" w:hAnsiTheme="majorBidi" w:cstheme="majorBidi"/>
          <w:color w:val="000000" w:themeColor="text1"/>
          <w:sz w:val="24"/>
          <w:szCs w:val="24"/>
        </w:rPr>
        <w:t xml:space="preserve">. </w:t>
      </w:r>
    </w:p>
    <w:p w14:paraId="7E67ECB8" w14:textId="5B1BD664" w:rsidR="00EC790E" w:rsidRPr="00983B98" w:rsidRDefault="00F5411E" w:rsidP="006C7DED">
      <w:pPr>
        <w:pStyle w:val="NoSpacing"/>
        <w:ind w:firstLine="709"/>
        <w:contextualSpacing/>
        <w:rPr>
          <w:rFonts w:asciiTheme="majorBidi" w:eastAsiaTheme="minorHAnsi" w:hAnsiTheme="majorBidi" w:cstheme="majorBidi"/>
          <w:bCs/>
          <w:i/>
          <w:iCs/>
          <w:color w:val="7030A0"/>
          <w:sz w:val="24"/>
          <w:szCs w:val="24"/>
        </w:rPr>
      </w:pPr>
      <w:r w:rsidRPr="00983B98">
        <w:rPr>
          <w:rStyle w:val="cf01"/>
          <w:rFonts w:asciiTheme="majorBidi" w:hAnsiTheme="majorBidi" w:cstheme="majorBidi"/>
          <w:sz w:val="24"/>
          <w:szCs w:val="24"/>
        </w:rPr>
        <w:t>7.3. P</w:t>
      </w:r>
      <w:r w:rsidR="0014359C" w:rsidRPr="00983B98">
        <w:rPr>
          <w:rStyle w:val="cf01"/>
          <w:rFonts w:asciiTheme="majorBidi" w:hAnsiTheme="majorBidi" w:cstheme="majorBidi"/>
          <w:sz w:val="24"/>
          <w:szCs w:val="24"/>
        </w:rPr>
        <w:t xml:space="preserve">erkančioji organizacija </w:t>
      </w:r>
      <w:r w:rsidRPr="00983B98">
        <w:rPr>
          <w:rStyle w:val="cf01"/>
          <w:rFonts w:asciiTheme="majorBidi" w:hAnsiTheme="majorBidi" w:cstheme="majorBidi"/>
          <w:sz w:val="24"/>
          <w:szCs w:val="24"/>
        </w:rPr>
        <w:t xml:space="preserve">atmes tiekėjo pasiūlymą, jeigu kartu su pasiūlymu nebus </w:t>
      </w:r>
      <w:r w:rsidR="00983B98" w:rsidRPr="00983B98">
        <w:rPr>
          <w:rStyle w:val="cf01"/>
          <w:rFonts w:asciiTheme="majorBidi" w:hAnsiTheme="majorBidi" w:cstheme="majorBidi"/>
          <w:sz w:val="24"/>
          <w:szCs w:val="24"/>
        </w:rPr>
        <w:t xml:space="preserve">pateikta pirkimo sąlygose reikalaujama pateikti </w:t>
      </w:r>
      <w:r w:rsidR="00983B98" w:rsidRPr="00983B98">
        <w:rPr>
          <w:rFonts w:asciiTheme="majorBidi" w:eastAsia="Calibri" w:hAnsiTheme="majorBidi" w:cstheme="majorBidi"/>
          <w:sz w:val="24"/>
          <w:szCs w:val="24"/>
        </w:rPr>
        <w:t xml:space="preserve">specialiųjų pirkimo sąlygų </w:t>
      </w:r>
      <w:r w:rsidR="00934B87">
        <w:rPr>
          <w:rFonts w:asciiTheme="majorBidi" w:eastAsia="Calibri" w:hAnsiTheme="majorBidi" w:cstheme="majorBidi"/>
          <w:sz w:val="24"/>
          <w:szCs w:val="24"/>
        </w:rPr>
        <w:t>3</w:t>
      </w:r>
      <w:r w:rsidR="00983B98" w:rsidRPr="00983B98">
        <w:rPr>
          <w:rFonts w:asciiTheme="majorBidi" w:eastAsia="Calibri" w:hAnsiTheme="majorBidi" w:cstheme="majorBidi"/>
          <w:sz w:val="24"/>
          <w:szCs w:val="24"/>
        </w:rPr>
        <w:t xml:space="preserve"> priedo „Pasiūlymo forma“</w:t>
      </w:r>
      <w:r w:rsidR="00EC790E" w:rsidRPr="00983B98">
        <w:rPr>
          <w:rFonts w:asciiTheme="majorBidi" w:hAnsiTheme="majorBidi" w:cstheme="majorBidi"/>
          <w:i/>
          <w:iCs/>
          <w:color w:val="7030A0"/>
          <w:sz w:val="24"/>
          <w:szCs w:val="24"/>
          <w:shd w:val="clear" w:color="auto" w:fill="FFFFFF"/>
        </w:rPr>
        <w:t>.</w:t>
      </w:r>
    </w:p>
    <w:p w14:paraId="5F28C774" w14:textId="73F14EAB" w:rsidR="00F5411E" w:rsidRPr="00A84437" w:rsidRDefault="00F5411E" w:rsidP="00F77A5D">
      <w:pPr>
        <w:pStyle w:val="NoSpacing"/>
        <w:ind w:firstLine="709"/>
        <w:contextualSpacing/>
        <w:rPr>
          <w:rFonts w:eastAsiaTheme="minorHAnsi" w:cstheme="minorHAnsi"/>
          <w:bCs/>
          <w:i/>
          <w:iCs/>
          <w:color w:val="7030A0"/>
        </w:rPr>
      </w:pPr>
    </w:p>
    <w:p w14:paraId="4CFAC41F" w14:textId="5A3D78C7" w:rsidR="00D83C57" w:rsidRDefault="00D83C57" w:rsidP="004A0305">
      <w:pPr>
        <w:pStyle w:val="Heading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A25753E" w:rsidR="00D83C57" w:rsidRPr="004964ED" w:rsidRDefault="000003B6" w:rsidP="006C7DED">
      <w:pPr>
        <w:pStyle w:val="ListParagraph"/>
        <w:spacing w:line="240" w:lineRule="auto"/>
        <w:ind w:left="0" w:firstLine="709"/>
        <w:rPr>
          <w:rFonts w:asciiTheme="majorBidi" w:hAnsiTheme="majorBidi" w:cstheme="majorBidi"/>
          <w:color w:val="000000" w:themeColor="text1"/>
          <w:sz w:val="24"/>
          <w:szCs w:val="24"/>
        </w:rPr>
      </w:pPr>
      <w:r w:rsidRPr="004964ED">
        <w:rPr>
          <w:rFonts w:asciiTheme="majorBidi" w:hAnsiTheme="majorBidi" w:cstheme="majorBidi"/>
          <w:color w:val="000000" w:themeColor="text1"/>
          <w:sz w:val="24"/>
          <w:szCs w:val="24"/>
        </w:rPr>
        <w:t xml:space="preserve">8.1. </w:t>
      </w:r>
      <w:r w:rsidR="00D83C57" w:rsidRPr="004964ED">
        <w:rPr>
          <w:rFonts w:asciiTheme="majorBidi" w:hAnsiTheme="majorBidi" w:cstheme="majorBidi"/>
          <w:color w:val="000000" w:themeColor="text1"/>
          <w:sz w:val="24"/>
          <w:szCs w:val="24"/>
        </w:rPr>
        <w:t>Ši pirkimo procedūra atliekama siekiant sudaryti sutartį su tiekėju, kurio pasiūlymas, vadovaujantis pirkimo sąlygose</w:t>
      </w:r>
      <w:r w:rsidR="00D83C57" w:rsidRPr="004964ED">
        <w:rPr>
          <w:rFonts w:asciiTheme="majorBidi" w:hAnsiTheme="majorBidi" w:cstheme="majorBidi"/>
          <w:color w:val="0070C0"/>
          <w:sz w:val="24"/>
          <w:szCs w:val="24"/>
        </w:rPr>
        <w:t xml:space="preserve"> </w:t>
      </w:r>
      <w:r w:rsidR="00D83C57" w:rsidRPr="004964ED">
        <w:rPr>
          <w:rFonts w:asciiTheme="majorBidi" w:hAnsiTheme="majorBidi" w:cstheme="majorBidi"/>
          <w:color w:val="000000" w:themeColor="text1"/>
          <w:sz w:val="24"/>
          <w:szCs w:val="24"/>
        </w:rPr>
        <w:t xml:space="preserve">nustatyta tvarka, bus pripažintas laimėjęs. </w:t>
      </w:r>
      <w:r w:rsidR="00D83C57" w:rsidRPr="004964ED">
        <w:rPr>
          <w:rFonts w:asciiTheme="majorBidi" w:hAnsiTheme="majorBidi" w:cstheme="majorBidi"/>
          <w:sz w:val="24"/>
          <w:szCs w:val="24"/>
        </w:rPr>
        <w:t>Sutarties sąlygos pateikiamos</w:t>
      </w:r>
      <w:r w:rsidR="00F56579" w:rsidRPr="004964ED">
        <w:rPr>
          <w:rFonts w:asciiTheme="majorBidi" w:hAnsiTheme="majorBidi" w:cstheme="majorBidi"/>
          <w:sz w:val="24"/>
          <w:szCs w:val="24"/>
        </w:rPr>
        <w:t xml:space="preserve"> specialiųjų pirkimo sąlygų</w:t>
      </w:r>
      <w:r w:rsidR="00D83C57" w:rsidRPr="004964ED">
        <w:rPr>
          <w:rFonts w:asciiTheme="majorBidi" w:hAnsiTheme="majorBidi" w:cstheme="majorBidi"/>
          <w:sz w:val="24"/>
          <w:szCs w:val="24"/>
        </w:rPr>
        <w:t xml:space="preserve"> </w:t>
      </w:r>
      <w:r w:rsidR="00934B87">
        <w:rPr>
          <w:rFonts w:asciiTheme="majorBidi" w:hAnsiTheme="majorBidi" w:cstheme="majorBidi"/>
          <w:sz w:val="24"/>
          <w:szCs w:val="24"/>
        </w:rPr>
        <w:t>4</w:t>
      </w:r>
      <w:r w:rsidR="00F56579" w:rsidRPr="004964ED">
        <w:rPr>
          <w:rFonts w:asciiTheme="majorBidi" w:hAnsiTheme="majorBidi" w:cstheme="majorBidi"/>
          <w:color w:val="00B050"/>
          <w:sz w:val="24"/>
          <w:szCs w:val="24"/>
        </w:rPr>
        <w:t xml:space="preserve"> </w:t>
      </w:r>
      <w:r w:rsidR="00F56579" w:rsidRPr="004964ED">
        <w:rPr>
          <w:rFonts w:asciiTheme="majorBidi" w:hAnsiTheme="majorBidi" w:cstheme="majorBidi"/>
          <w:sz w:val="24"/>
          <w:szCs w:val="24"/>
        </w:rPr>
        <w:t>priede</w:t>
      </w:r>
      <w:r w:rsidR="004964ED" w:rsidRPr="004964ED">
        <w:rPr>
          <w:rFonts w:asciiTheme="majorBidi" w:hAnsiTheme="majorBidi" w:cstheme="majorBidi"/>
          <w:sz w:val="24"/>
          <w:szCs w:val="24"/>
        </w:rPr>
        <w:t xml:space="preserve"> „Sutarties projektas“</w:t>
      </w:r>
      <w:r w:rsidR="00F56579" w:rsidRPr="004964ED">
        <w:rPr>
          <w:rFonts w:asciiTheme="majorBidi" w:hAnsiTheme="majorBidi" w:cstheme="majorBidi"/>
          <w:sz w:val="24"/>
          <w:szCs w:val="24"/>
        </w:rPr>
        <w:t xml:space="preserve">. </w:t>
      </w:r>
    </w:p>
    <w:p w14:paraId="10559D25" w14:textId="77777777" w:rsidR="00F5411E" w:rsidRDefault="00F5411E" w:rsidP="00F77A5D">
      <w:pPr>
        <w:pStyle w:val="NoSpacing"/>
        <w:contextualSpacing/>
        <w:rPr>
          <w:color w:val="00B050"/>
        </w:rPr>
      </w:pPr>
    </w:p>
    <w:p w14:paraId="7B6389DF" w14:textId="3463DB23" w:rsidR="00CB5907" w:rsidRDefault="00CB5907" w:rsidP="00F77A5D">
      <w:pPr>
        <w:pStyle w:val="NoSpacing"/>
        <w:spacing w:line="276" w:lineRule="auto"/>
        <w:contextualSpacing/>
        <w:jc w:val="left"/>
        <w:rPr>
          <w:rFonts w:ascii="Arial" w:eastAsiaTheme="minorHAnsi" w:hAnsi="Arial" w:cs="Arial"/>
        </w:rPr>
      </w:pPr>
    </w:p>
    <w:p w14:paraId="12A01B89" w14:textId="77777777" w:rsidR="00AE7102" w:rsidRDefault="00AE7102" w:rsidP="00F77A5D">
      <w:pPr>
        <w:pStyle w:val="NoSpacing"/>
        <w:spacing w:line="276" w:lineRule="auto"/>
        <w:contextualSpacing/>
        <w:jc w:val="left"/>
        <w:rPr>
          <w:rFonts w:ascii="Arial" w:eastAsiaTheme="minorHAnsi" w:hAnsi="Arial" w:cs="Arial"/>
        </w:rPr>
      </w:pPr>
    </w:p>
    <w:p w14:paraId="4D042BD5" w14:textId="77777777" w:rsidR="005450B5" w:rsidRDefault="005450B5" w:rsidP="00F77A5D">
      <w:pPr>
        <w:pStyle w:val="NoSpacing"/>
        <w:spacing w:line="276" w:lineRule="auto"/>
        <w:contextualSpacing/>
        <w:jc w:val="left"/>
        <w:rPr>
          <w:rFonts w:ascii="Arial" w:eastAsiaTheme="minorHAnsi" w:hAnsi="Arial" w:cs="Arial"/>
        </w:rPr>
      </w:pPr>
    </w:p>
    <w:p w14:paraId="52BA0CEF" w14:textId="2B07B235" w:rsidR="00E250DF" w:rsidRDefault="00EE68F7" w:rsidP="00F77A5D">
      <w:pPr>
        <w:pStyle w:val="NoSpacing"/>
        <w:spacing w:line="276" w:lineRule="auto"/>
        <w:ind w:firstLine="0"/>
        <w:contextualSpacing/>
        <w:rPr>
          <w:rFonts w:ascii="Arial" w:eastAsiaTheme="minorHAnsi" w:hAnsi="Arial" w:cs="Arial"/>
        </w:rPr>
      </w:pPr>
      <w:r>
        <w:rPr>
          <w:rFonts w:ascii="Arial" w:eastAsiaTheme="minorHAnsi" w:hAnsi="Arial" w:cs="Arial"/>
        </w:rPr>
        <w:br w:type="page"/>
      </w:r>
    </w:p>
    <w:p w14:paraId="29D2C91D" w14:textId="77777777" w:rsidR="00DB1C3A" w:rsidRDefault="00DB1C3A" w:rsidP="00112F92">
      <w:pPr>
        <w:spacing w:line="240" w:lineRule="auto"/>
        <w:ind w:left="7314" w:firstLine="0"/>
        <w:rPr>
          <w:rFonts w:cstheme="minorHAnsi"/>
        </w:rPr>
      </w:pPr>
    </w:p>
    <w:p w14:paraId="287D937F" w14:textId="77777777" w:rsidR="00871797" w:rsidRDefault="00871797" w:rsidP="00112F92">
      <w:pPr>
        <w:spacing w:line="240" w:lineRule="auto"/>
        <w:ind w:left="7314" w:firstLine="0"/>
        <w:rPr>
          <w:rFonts w:cstheme="minorHAnsi"/>
        </w:rPr>
      </w:pPr>
    </w:p>
    <w:p w14:paraId="5C04EABE" w14:textId="77777777" w:rsidR="00871797" w:rsidRDefault="00871797" w:rsidP="00112F92">
      <w:pPr>
        <w:spacing w:line="240" w:lineRule="auto"/>
        <w:ind w:left="7314" w:firstLine="0"/>
        <w:rPr>
          <w:rFonts w:cstheme="minorHAnsi"/>
        </w:rPr>
      </w:pPr>
    </w:p>
    <w:p w14:paraId="43AE736F" w14:textId="2E2BD8EE"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1</w:t>
      </w:r>
      <w:r w:rsidRPr="00ED0816">
        <w:rPr>
          <w:rFonts w:asciiTheme="majorBidi" w:hAnsiTheme="majorBidi" w:cstheme="majorBidi"/>
          <w:sz w:val="22"/>
          <w:szCs w:val="22"/>
        </w:rPr>
        <w:t xml:space="preserve"> priedas </w:t>
      </w:r>
    </w:p>
    <w:p w14:paraId="168F3F32" w14:textId="1F638D3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 xml:space="preserve">Techninė </w:t>
      </w:r>
      <w:r w:rsidR="00A263FC">
        <w:rPr>
          <w:rFonts w:asciiTheme="majorBidi" w:hAnsiTheme="majorBidi" w:cstheme="majorBidi"/>
          <w:sz w:val="22"/>
          <w:szCs w:val="22"/>
        </w:rPr>
        <w:t>specifikacija</w:t>
      </w:r>
      <w:r w:rsidRPr="00ED0816">
        <w:rPr>
          <w:rFonts w:asciiTheme="majorBidi" w:hAnsiTheme="majorBidi" w:cstheme="majorBidi"/>
          <w:sz w:val="22"/>
          <w:szCs w:val="22"/>
        </w:rPr>
        <w:t>“</w:t>
      </w:r>
    </w:p>
    <w:p w14:paraId="10781AC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6AA85EA5" w14:textId="77777777" w:rsidR="00871797" w:rsidRPr="00ED0816" w:rsidRDefault="00871797" w:rsidP="00871797">
      <w:pPr>
        <w:spacing w:line="240" w:lineRule="auto"/>
        <w:ind w:left="7314" w:firstLine="0"/>
        <w:rPr>
          <w:rFonts w:cstheme="minorHAnsi"/>
          <w:sz w:val="24"/>
          <w:szCs w:val="24"/>
        </w:rPr>
      </w:pPr>
    </w:p>
    <w:p w14:paraId="5843C0AC" w14:textId="77777777" w:rsidR="00871797" w:rsidRPr="00ED0816" w:rsidRDefault="00871797" w:rsidP="00871797">
      <w:pPr>
        <w:spacing w:line="240" w:lineRule="auto"/>
        <w:ind w:left="7314" w:firstLine="0"/>
        <w:rPr>
          <w:rFonts w:cstheme="minorHAnsi"/>
          <w:sz w:val="24"/>
          <w:szCs w:val="24"/>
        </w:rPr>
      </w:pPr>
    </w:p>
    <w:p w14:paraId="3A43736E" w14:textId="77777777" w:rsidR="00871797" w:rsidRPr="00ED0816" w:rsidRDefault="00871797" w:rsidP="00871797">
      <w:pPr>
        <w:spacing w:line="240" w:lineRule="auto"/>
        <w:ind w:left="7314" w:firstLine="0"/>
        <w:rPr>
          <w:rFonts w:cstheme="minorHAnsi"/>
          <w:sz w:val="24"/>
          <w:szCs w:val="24"/>
        </w:rPr>
      </w:pPr>
    </w:p>
    <w:p w14:paraId="48B020D9"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41593C8D" w14:textId="77777777" w:rsidR="00871797" w:rsidRDefault="00871797" w:rsidP="00112F92">
      <w:pPr>
        <w:spacing w:line="240" w:lineRule="auto"/>
        <w:ind w:left="7314" w:firstLine="0"/>
        <w:rPr>
          <w:rFonts w:cstheme="minorHAnsi"/>
        </w:rPr>
      </w:pPr>
    </w:p>
    <w:p w14:paraId="74F46EC4" w14:textId="77777777" w:rsidR="00871797" w:rsidRDefault="00871797" w:rsidP="00112F92">
      <w:pPr>
        <w:spacing w:line="240" w:lineRule="auto"/>
        <w:ind w:left="7314" w:firstLine="0"/>
        <w:rPr>
          <w:rFonts w:cstheme="minorHAnsi"/>
        </w:rPr>
      </w:pPr>
    </w:p>
    <w:p w14:paraId="1FD7DBCD" w14:textId="77777777" w:rsidR="00871797" w:rsidRDefault="00871797" w:rsidP="00112F92">
      <w:pPr>
        <w:spacing w:line="240" w:lineRule="auto"/>
        <w:ind w:left="7314" w:firstLine="0"/>
        <w:rPr>
          <w:rFonts w:cstheme="minorHAnsi"/>
        </w:rPr>
      </w:pPr>
    </w:p>
    <w:p w14:paraId="37181673" w14:textId="68850F0D"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Pr>
          <w:rFonts w:asciiTheme="majorBidi" w:hAnsiTheme="majorBidi" w:cstheme="majorBidi"/>
          <w:sz w:val="22"/>
          <w:szCs w:val="22"/>
        </w:rPr>
        <w:t>2</w:t>
      </w:r>
      <w:r w:rsidRPr="00ED0816">
        <w:rPr>
          <w:rFonts w:asciiTheme="majorBidi" w:hAnsiTheme="majorBidi" w:cstheme="majorBidi"/>
          <w:sz w:val="22"/>
          <w:szCs w:val="22"/>
        </w:rPr>
        <w:t xml:space="preserve"> priedas </w:t>
      </w:r>
    </w:p>
    <w:p w14:paraId="3221FE7D" w14:textId="7F113310"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sidR="002D1012">
        <w:rPr>
          <w:rFonts w:asciiTheme="majorBidi" w:hAnsiTheme="majorBidi" w:cstheme="majorBidi"/>
          <w:sz w:val="22"/>
          <w:szCs w:val="22"/>
        </w:rPr>
        <w:t>EBVPD</w:t>
      </w:r>
      <w:r w:rsidRPr="00ED0816">
        <w:rPr>
          <w:rFonts w:asciiTheme="majorBidi" w:hAnsiTheme="majorBidi" w:cstheme="majorBidi"/>
          <w:sz w:val="22"/>
          <w:szCs w:val="22"/>
        </w:rPr>
        <w:t>“</w:t>
      </w:r>
    </w:p>
    <w:p w14:paraId="5D2CCA8A"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1A62F4C4" w14:textId="77777777" w:rsidR="00871797" w:rsidRPr="00ED0816" w:rsidRDefault="00871797" w:rsidP="00871797">
      <w:pPr>
        <w:spacing w:line="240" w:lineRule="auto"/>
        <w:ind w:left="7314" w:firstLine="0"/>
        <w:rPr>
          <w:rFonts w:cstheme="minorHAnsi"/>
          <w:sz w:val="24"/>
          <w:szCs w:val="24"/>
        </w:rPr>
      </w:pPr>
    </w:p>
    <w:p w14:paraId="6154B481" w14:textId="77777777" w:rsidR="00871797" w:rsidRPr="00ED0816" w:rsidRDefault="00871797" w:rsidP="00871797">
      <w:pPr>
        <w:spacing w:line="240" w:lineRule="auto"/>
        <w:ind w:left="7314" w:firstLine="0"/>
        <w:rPr>
          <w:rFonts w:cstheme="minorHAnsi"/>
          <w:sz w:val="24"/>
          <w:szCs w:val="24"/>
        </w:rPr>
      </w:pPr>
    </w:p>
    <w:p w14:paraId="099DA6A3" w14:textId="77777777" w:rsidR="00871797" w:rsidRPr="00ED0816" w:rsidRDefault="00871797" w:rsidP="00871797">
      <w:pPr>
        <w:spacing w:line="240" w:lineRule="auto"/>
        <w:ind w:left="7314" w:firstLine="0"/>
        <w:rPr>
          <w:rFonts w:cstheme="minorHAnsi"/>
          <w:sz w:val="24"/>
          <w:szCs w:val="24"/>
        </w:rPr>
      </w:pPr>
    </w:p>
    <w:p w14:paraId="000E72AA" w14:textId="77777777" w:rsidR="00871797"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005FBAC9" w14:textId="77777777" w:rsidR="00871797" w:rsidRDefault="00871797" w:rsidP="00871797">
      <w:pPr>
        <w:spacing w:line="240" w:lineRule="auto"/>
        <w:jc w:val="center"/>
        <w:rPr>
          <w:rFonts w:asciiTheme="majorBidi" w:hAnsiTheme="majorBidi" w:cstheme="majorBidi"/>
          <w:sz w:val="24"/>
          <w:szCs w:val="24"/>
        </w:rPr>
      </w:pPr>
    </w:p>
    <w:p w14:paraId="16D453D5" w14:textId="77777777" w:rsidR="00871797" w:rsidRDefault="00871797" w:rsidP="00871797">
      <w:pPr>
        <w:spacing w:line="240" w:lineRule="auto"/>
        <w:jc w:val="center"/>
        <w:rPr>
          <w:rFonts w:asciiTheme="majorBidi" w:hAnsiTheme="majorBidi" w:cstheme="majorBidi"/>
          <w:sz w:val="24"/>
          <w:szCs w:val="24"/>
        </w:rPr>
      </w:pPr>
    </w:p>
    <w:p w14:paraId="1D8EAD40" w14:textId="77ABF6E8"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sidR="00934B87">
        <w:rPr>
          <w:rFonts w:asciiTheme="majorBidi" w:hAnsiTheme="majorBidi" w:cstheme="majorBidi"/>
          <w:sz w:val="22"/>
          <w:szCs w:val="22"/>
        </w:rPr>
        <w:t>3</w:t>
      </w:r>
      <w:r w:rsidRPr="00ED0816">
        <w:rPr>
          <w:rFonts w:asciiTheme="majorBidi" w:hAnsiTheme="majorBidi" w:cstheme="majorBidi"/>
          <w:sz w:val="22"/>
          <w:szCs w:val="22"/>
        </w:rPr>
        <w:t xml:space="preserve"> priedas </w:t>
      </w:r>
    </w:p>
    <w:p w14:paraId="05992B39" w14:textId="5D0AB7E2"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Pasiūlymo forma</w:t>
      </w:r>
      <w:r w:rsidRPr="00ED0816">
        <w:rPr>
          <w:rFonts w:asciiTheme="majorBidi" w:hAnsiTheme="majorBidi" w:cstheme="majorBidi"/>
          <w:sz w:val="22"/>
          <w:szCs w:val="22"/>
        </w:rPr>
        <w:t>“</w:t>
      </w:r>
    </w:p>
    <w:p w14:paraId="601BDB4F"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0A319283" w14:textId="77777777" w:rsidR="00871797" w:rsidRPr="00ED0816" w:rsidRDefault="00871797" w:rsidP="00871797">
      <w:pPr>
        <w:spacing w:line="240" w:lineRule="auto"/>
        <w:ind w:left="7314" w:firstLine="0"/>
        <w:rPr>
          <w:rFonts w:cstheme="minorHAnsi"/>
          <w:sz w:val="24"/>
          <w:szCs w:val="24"/>
        </w:rPr>
      </w:pPr>
    </w:p>
    <w:p w14:paraId="2ACE7073" w14:textId="77777777" w:rsidR="00871797" w:rsidRPr="00ED0816" w:rsidRDefault="00871797" w:rsidP="00871797">
      <w:pPr>
        <w:spacing w:line="240" w:lineRule="auto"/>
        <w:ind w:left="7314" w:firstLine="0"/>
        <w:rPr>
          <w:rFonts w:cstheme="minorHAnsi"/>
          <w:sz w:val="24"/>
          <w:szCs w:val="24"/>
        </w:rPr>
      </w:pPr>
    </w:p>
    <w:p w14:paraId="4CBCC2D8"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3565CDA3" w14:textId="77777777" w:rsidR="00871797" w:rsidRPr="00ED0816" w:rsidRDefault="00871797" w:rsidP="00871797">
      <w:pPr>
        <w:spacing w:line="240" w:lineRule="auto"/>
        <w:jc w:val="center"/>
        <w:rPr>
          <w:rFonts w:asciiTheme="majorBidi" w:hAnsiTheme="majorBidi" w:cstheme="majorBidi"/>
          <w:sz w:val="24"/>
          <w:szCs w:val="24"/>
        </w:rPr>
      </w:pPr>
    </w:p>
    <w:p w14:paraId="03963C94" w14:textId="77777777" w:rsidR="00871797" w:rsidRDefault="00871797" w:rsidP="00871797">
      <w:pPr>
        <w:spacing w:line="240" w:lineRule="auto"/>
        <w:jc w:val="center"/>
        <w:rPr>
          <w:rFonts w:asciiTheme="majorBidi" w:hAnsiTheme="majorBidi" w:cstheme="majorBidi"/>
          <w:sz w:val="24"/>
          <w:szCs w:val="24"/>
        </w:rPr>
      </w:pPr>
    </w:p>
    <w:p w14:paraId="69458B48" w14:textId="77777777" w:rsidR="00871797" w:rsidRDefault="00871797" w:rsidP="00871797">
      <w:pPr>
        <w:spacing w:line="240" w:lineRule="auto"/>
        <w:jc w:val="center"/>
        <w:rPr>
          <w:rFonts w:asciiTheme="majorBidi" w:hAnsiTheme="majorBidi" w:cstheme="majorBidi"/>
          <w:sz w:val="24"/>
          <w:szCs w:val="24"/>
        </w:rPr>
      </w:pPr>
    </w:p>
    <w:p w14:paraId="2D3D4409" w14:textId="77777777" w:rsidR="00871797" w:rsidRDefault="00871797" w:rsidP="00871797">
      <w:pPr>
        <w:spacing w:line="240" w:lineRule="auto"/>
        <w:ind w:left="7314" w:firstLine="0"/>
        <w:jc w:val="right"/>
        <w:rPr>
          <w:rFonts w:asciiTheme="majorBidi" w:hAnsiTheme="majorBidi" w:cstheme="majorBidi"/>
          <w:sz w:val="22"/>
          <w:szCs w:val="22"/>
        </w:rPr>
      </w:pPr>
    </w:p>
    <w:p w14:paraId="35FAE3A8" w14:textId="07D1D9C2"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sidR="00934B87">
        <w:rPr>
          <w:rFonts w:asciiTheme="majorBidi" w:hAnsiTheme="majorBidi" w:cstheme="majorBidi"/>
          <w:sz w:val="22"/>
          <w:szCs w:val="22"/>
        </w:rPr>
        <w:t>4</w:t>
      </w:r>
      <w:r w:rsidRPr="00ED0816">
        <w:rPr>
          <w:rFonts w:asciiTheme="majorBidi" w:hAnsiTheme="majorBidi" w:cstheme="majorBidi"/>
          <w:sz w:val="22"/>
          <w:szCs w:val="22"/>
        </w:rPr>
        <w:t xml:space="preserve"> priedas </w:t>
      </w:r>
    </w:p>
    <w:p w14:paraId="74FC7D58" w14:textId="77777777"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„Sutarties projektas“</w:t>
      </w:r>
    </w:p>
    <w:p w14:paraId="15618697"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59751ECD" w14:textId="77777777" w:rsidR="00871797" w:rsidRPr="00ED0816" w:rsidRDefault="00871797" w:rsidP="00871797">
      <w:pPr>
        <w:spacing w:line="240" w:lineRule="auto"/>
        <w:ind w:left="7314" w:firstLine="0"/>
        <w:rPr>
          <w:rFonts w:cstheme="minorHAnsi"/>
          <w:sz w:val="24"/>
          <w:szCs w:val="24"/>
        </w:rPr>
      </w:pPr>
    </w:p>
    <w:p w14:paraId="7D2B9767" w14:textId="77777777" w:rsidR="00871797" w:rsidRPr="00ED0816" w:rsidRDefault="00871797" w:rsidP="00871797">
      <w:pPr>
        <w:spacing w:line="240" w:lineRule="auto"/>
        <w:ind w:left="7314" w:firstLine="0"/>
        <w:rPr>
          <w:rFonts w:cstheme="minorHAnsi"/>
          <w:sz w:val="24"/>
          <w:szCs w:val="24"/>
        </w:rPr>
      </w:pPr>
    </w:p>
    <w:p w14:paraId="0C5C5111" w14:textId="77777777" w:rsidR="00871797" w:rsidRPr="00ED0816" w:rsidRDefault="00871797" w:rsidP="00871797">
      <w:pPr>
        <w:spacing w:line="240" w:lineRule="auto"/>
        <w:ind w:left="7314" w:firstLine="0"/>
        <w:rPr>
          <w:rFonts w:cstheme="minorHAnsi"/>
          <w:sz w:val="24"/>
          <w:szCs w:val="24"/>
        </w:rPr>
      </w:pPr>
    </w:p>
    <w:p w14:paraId="4C9EBC63"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2AAFD13D" w14:textId="77777777" w:rsidR="00871797" w:rsidRDefault="00871797" w:rsidP="00871797">
      <w:pPr>
        <w:spacing w:line="240" w:lineRule="auto"/>
        <w:jc w:val="center"/>
        <w:rPr>
          <w:rFonts w:asciiTheme="majorBidi" w:hAnsiTheme="majorBidi" w:cstheme="majorBidi"/>
          <w:sz w:val="24"/>
          <w:szCs w:val="24"/>
        </w:rPr>
      </w:pPr>
    </w:p>
    <w:p w14:paraId="05A72B08" w14:textId="77777777" w:rsidR="00871797" w:rsidRDefault="00871797" w:rsidP="00871797">
      <w:pPr>
        <w:spacing w:line="240" w:lineRule="auto"/>
        <w:jc w:val="center"/>
        <w:rPr>
          <w:rFonts w:asciiTheme="majorBidi" w:hAnsiTheme="majorBidi" w:cstheme="majorBidi"/>
          <w:sz w:val="24"/>
          <w:szCs w:val="24"/>
        </w:rPr>
      </w:pPr>
    </w:p>
    <w:p w14:paraId="79D9D131" w14:textId="2720D6F5"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 xml:space="preserve">Pirkimo sąlygų </w:t>
      </w:r>
      <w:r w:rsidR="00934B87">
        <w:rPr>
          <w:rFonts w:asciiTheme="majorBidi" w:hAnsiTheme="majorBidi" w:cstheme="majorBidi"/>
          <w:sz w:val="22"/>
          <w:szCs w:val="22"/>
        </w:rPr>
        <w:t>5</w:t>
      </w:r>
      <w:r w:rsidRPr="00ED0816">
        <w:rPr>
          <w:rFonts w:asciiTheme="majorBidi" w:hAnsiTheme="majorBidi" w:cstheme="majorBidi"/>
          <w:sz w:val="22"/>
          <w:szCs w:val="22"/>
        </w:rPr>
        <w:t xml:space="preserve"> priedas </w:t>
      </w:r>
    </w:p>
    <w:p w14:paraId="343B3605" w14:textId="56861195" w:rsidR="00871797" w:rsidRPr="00ED0816" w:rsidRDefault="00871797" w:rsidP="00871797">
      <w:pPr>
        <w:spacing w:line="240" w:lineRule="auto"/>
        <w:ind w:left="7314" w:firstLine="0"/>
        <w:jc w:val="right"/>
        <w:rPr>
          <w:rFonts w:asciiTheme="majorBidi" w:hAnsiTheme="majorBidi" w:cstheme="majorBidi"/>
          <w:sz w:val="22"/>
          <w:szCs w:val="22"/>
        </w:rPr>
      </w:pPr>
      <w:r w:rsidRPr="00ED0816">
        <w:rPr>
          <w:rFonts w:asciiTheme="majorBidi" w:hAnsiTheme="majorBidi" w:cstheme="majorBidi"/>
          <w:sz w:val="22"/>
          <w:szCs w:val="22"/>
        </w:rPr>
        <w:t>„</w:t>
      </w:r>
      <w:r>
        <w:rPr>
          <w:rFonts w:asciiTheme="majorBidi" w:hAnsiTheme="majorBidi" w:cstheme="majorBidi"/>
          <w:sz w:val="22"/>
          <w:szCs w:val="22"/>
        </w:rPr>
        <w:t>Tiekėjo deklaracija</w:t>
      </w:r>
      <w:r w:rsidRPr="00ED0816">
        <w:rPr>
          <w:rFonts w:asciiTheme="majorBidi" w:hAnsiTheme="majorBidi" w:cstheme="majorBidi"/>
          <w:sz w:val="22"/>
          <w:szCs w:val="22"/>
        </w:rPr>
        <w:t>“</w:t>
      </w:r>
    </w:p>
    <w:p w14:paraId="5E9422F9" w14:textId="77777777" w:rsidR="00871797" w:rsidRPr="00ED0816" w:rsidRDefault="00871797" w:rsidP="00871797">
      <w:pPr>
        <w:spacing w:line="240" w:lineRule="auto"/>
        <w:ind w:left="7314" w:firstLine="0"/>
        <w:jc w:val="right"/>
        <w:rPr>
          <w:rFonts w:asciiTheme="majorBidi" w:hAnsiTheme="majorBidi" w:cstheme="majorBidi"/>
          <w:sz w:val="24"/>
          <w:szCs w:val="24"/>
        </w:rPr>
      </w:pPr>
    </w:p>
    <w:p w14:paraId="6FB91DF4" w14:textId="77777777" w:rsidR="00871797" w:rsidRPr="00ED0816" w:rsidRDefault="00871797" w:rsidP="00871797">
      <w:pPr>
        <w:spacing w:line="240" w:lineRule="auto"/>
        <w:ind w:left="7314" w:firstLine="0"/>
        <w:rPr>
          <w:rFonts w:cstheme="minorHAnsi"/>
          <w:sz w:val="24"/>
          <w:szCs w:val="24"/>
        </w:rPr>
      </w:pPr>
    </w:p>
    <w:p w14:paraId="2BBF19FF" w14:textId="77777777" w:rsidR="00871797" w:rsidRPr="00ED0816" w:rsidRDefault="00871797" w:rsidP="00871797">
      <w:pPr>
        <w:spacing w:line="240" w:lineRule="auto"/>
        <w:ind w:left="7314" w:firstLine="0"/>
        <w:rPr>
          <w:rFonts w:cstheme="minorHAnsi"/>
          <w:sz w:val="24"/>
          <w:szCs w:val="24"/>
        </w:rPr>
      </w:pPr>
    </w:p>
    <w:p w14:paraId="5D5504F5" w14:textId="77777777" w:rsidR="00871797" w:rsidRPr="00ED0816" w:rsidRDefault="00871797" w:rsidP="00871797">
      <w:pPr>
        <w:spacing w:line="240" w:lineRule="auto"/>
        <w:jc w:val="center"/>
        <w:rPr>
          <w:rFonts w:asciiTheme="majorBidi" w:hAnsiTheme="majorBidi" w:cstheme="majorBidi"/>
          <w:sz w:val="24"/>
          <w:szCs w:val="24"/>
        </w:rPr>
      </w:pPr>
      <w:r w:rsidRPr="00ED0816">
        <w:rPr>
          <w:rFonts w:asciiTheme="majorBidi" w:hAnsiTheme="majorBidi" w:cstheme="majorBidi"/>
          <w:sz w:val="24"/>
          <w:szCs w:val="24"/>
        </w:rPr>
        <w:t>/pateikiama atskiru failu/</w:t>
      </w:r>
    </w:p>
    <w:p w14:paraId="709AB334" w14:textId="77777777" w:rsidR="00871797" w:rsidRPr="00ED0816" w:rsidRDefault="00871797" w:rsidP="00871797">
      <w:pPr>
        <w:spacing w:line="240" w:lineRule="auto"/>
        <w:jc w:val="center"/>
        <w:rPr>
          <w:rFonts w:asciiTheme="majorBidi" w:hAnsiTheme="majorBidi" w:cstheme="majorBidi"/>
          <w:sz w:val="24"/>
          <w:szCs w:val="24"/>
        </w:rPr>
      </w:pPr>
    </w:p>
    <w:p w14:paraId="71B1F391" w14:textId="760D0064" w:rsidR="00871797" w:rsidRPr="004F1A11" w:rsidRDefault="00871797" w:rsidP="00C37BE1">
      <w:pPr>
        <w:ind w:firstLine="7371"/>
        <w:jc w:val="right"/>
        <w:rPr>
          <w:rFonts w:eastAsiaTheme="minorHAnsi" w:cstheme="minorHAnsi"/>
          <w:bCs/>
          <w:iCs/>
        </w:rPr>
      </w:pPr>
      <w:r w:rsidRPr="004F1A11">
        <w:rPr>
          <w:rFonts w:cstheme="minorHAnsi"/>
        </w:rPr>
        <w:lastRenderedPageBreak/>
        <w:t xml:space="preserve">Pirkimo sąlygų </w:t>
      </w:r>
      <w:r w:rsidR="00934B87">
        <w:rPr>
          <w:rFonts w:cstheme="minorHAnsi"/>
        </w:rPr>
        <w:t>6</w:t>
      </w:r>
      <w:r w:rsidRPr="004F1A11">
        <w:rPr>
          <w:rFonts w:cstheme="minorHAnsi"/>
        </w:rPr>
        <w:t xml:space="preserve"> priedas „Terminai“</w:t>
      </w:r>
    </w:p>
    <w:p w14:paraId="52DA08EC" w14:textId="77777777" w:rsidR="00871797" w:rsidRPr="004F1A11" w:rsidRDefault="00871797" w:rsidP="00871797">
      <w:pPr>
        <w:rPr>
          <w:rFonts w:eastAsiaTheme="minorHAnsi" w:cstheme="minorHAnsi"/>
          <w:bCs/>
          <w:iCs/>
        </w:rPr>
      </w:pPr>
    </w:p>
    <w:tbl>
      <w:tblPr>
        <w:tblStyle w:val="TableGrid2"/>
        <w:tblW w:w="9464" w:type="dxa"/>
        <w:tblInd w:w="421" w:type="dxa"/>
        <w:tblLayout w:type="fixed"/>
        <w:tblLook w:val="04A0" w:firstRow="1" w:lastRow="0" w:firstColumn="1" w:lastColumn="0" w:noHBand="0" w:noVBand="1"/>
      </w:tblPr>
      <w:tblGrid>
        <w:gridCol w:w="547"/>
        <w:gridCol w:w="2428"/>
        <w:gridCol w:w="3364"/>
        <w:gridCol w:w="3125"/>
      </w:tblGrid>
      <w:tr w:rsidR="00871797" w:rsidRPr="004F1A11" w14:paraId="742F7B15" w14:textId="77777777" w:rsidTr="00C37BE1">
        <w:trPr>
          <w:trHeight w:val="8"/>
        </w:trPr>
        <w:tc>
          <w:tcPr>
            <w:tcW w:w="547" w:type="dxa"/>
          </w:tcPr>
          <w:p w14:paraId="11951A55"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Eil.</w:t>
            </w:r>
          </w:p>
          <w:p w14:paraId="201FE52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Nr.</w:t>
            </w:r>
          </w:p>
        </w:tc>
        <w:tc>
          <w:tcPr>
            <w:tcW w:w="2428" w:type="dxa"/>
          </w:tcPr>
          <w:p w14:paraId="02A5E9F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364" w:type="dxa"/>
            <w:hideMark/>
          </w:tcPr>
          <w:p w14:paraId="320CC347"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AC56E2"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125" w:type="dxa"/>
            <w:hideMark/>
          </w:tcPr>
          <w:p w14:paraId="248DEFA6" w14:textId="77777777" w:rsidR="00871797" w:rsidRPr="004F1A11" w:rsidRDefault="00871797" w:rsidP="00B54659">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871797" w:rsidRPr="004F1A11" w14:paraId="1F76D328" w14:textId="77777777" w:rsidTr="00C37BE1">
        <w:trPr>
          <w:trHeight w:val="8"/>
        </w:trPr>
        <w:tc>
          <w:tcPr>
            <w:tcW w:w="547" w:type="dxa"/>
          </w:tcPr>
          <w:p w14:paraId="5C91D54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428" w:type="dxa"/>
          </w:tcPr>
          <w:p w14:paraId="61B00059"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364" w:type="dxa"/>
          </w:tcPr>
          <w:p w14:paraId="380A4454"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125" w:type="dxa"/>
          </w:tcPr>
          <w:p w14:paraId="7CEC16DD"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08362003"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59BEB162" w14:textId="77777777" w:rsidTr="00C37BE1">
        <w:trPr>
          <w:trHeight w:val="8"/>
        </w:trPr>
        <w:tc>
          <w:tcPr>
            <w:tcW w:w="547" w:type="dxa"/>
          </w:tcPr>
          <w:p w14:paraId="2C8F649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428" w:type="dxa"/>
          </w:tcPr>
          <w:p w14:paraId="1413FF5B"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364" w:type="dxa"/>
          </w:tcPr>
          <w:p w14:paraId="5E38067F"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125" w:type="dxa"/>
          </w:tcPr>
          <w:p w14:paraId="265E1812" w14:textId="77777777" w:rsidR="00871797" w:rsidRPr="004F1A11" w:rsidRDefault="00871797" w:rsidP="00B54659">
            <w:pPr>
              <w:ind w:firstLine="34"/>
              <w:rPr>
                <w:rFonts w:asciiTheme="minorHAnsi" w:hAnsiTheme="minorHAnsi" w:cstheme="minorHAnsi"/>
                <w:color w:val="7030A0"/>
                <w:sz w:val="21"/>
                <w:szCs w:val="21"/>
              </w:rPr>
            </w:pPr>
          </w:p>
          <w:p w14:paraId="02CE2D87" w14:textId="77777777" w:rsidR="00871797" w:rsidRPr="004F1A11" w:rsidRDefault="00871797" w:rsidP="00B54659">
            <w:pPr>
              <w:ind w:firstLine="34"/>
              <w:rPr>
                <w:rFonts w:asciiTheme="minorHAnsi" w:hAnsiTheme="minorHAnsi" w:cstheme="minorHAnsi"/>
                <w:color w:val="7030A0"/>
                <w:sz w:val="21"/>
                <w:szCs w:val="21"/>
              </w:rPr>
            </w:pPr>
          </w:p>
          <w:p w14:paraId="3AB5565B"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0C23115F" w14:textId="77777777" w:rsidTr="00C37BE1">
        <w:trPr>
          <w:trHeight w:val="8"/>
        </w:trPr>
        <w:tc>
          <w:tcPr>
            <w:tcW w:w="547" w:type="dxa"/>
          </w:tcPr>
          <w:p w14:paraId="03A7E2A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428" w:type="dxa"/>
          </w:tcPr>
          <w:p w14:paraId="5AAF09A4" w14:textId="77777777" w:rsidR="00871797" w:rsidRPr="004F1A11" w:rsidRDefault="00871797" w:rsidP="00B54659">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364" w:type="dxa"/>
          </w:tcPr>
          <w:p w14:paraId="0811C4C7"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125" w:type="dxa"/>
          </w:tcPr>
          <w:p w14:paraId="2CB6C4DC" w14:textId="77777777" w:rsidR="00871797" w:rsidRPr="004F1A11" w:rsidRDefault="00871797" w:rsidP="00B54659">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 xml:space="preserve">iniciatyva, jų pateikimo terminas nesikeičia. </w:t>
            </w:r>
          </w:p>
          <w:p w14:paraId="7AAAF918" w14:textId="77777777" w:rsidR="00871797" w:rsidRPr="004F1A11" w:rsidRDefault="00871797" w:rsidP="00B54659">
            <w:pPr>
              <w:ind w:firstLine="34"/>
              <w:rPr>
                <w:rFonts w:asciiTheme="minorHAnsi" w:hAnsiTheme="minorHAnsi" w:cstheme="minorHAnsi"/>
                <w:color w:val="7030A0"/>
                <w:sz w:val="21"/>
                <w:szCs w:val="21"/>
              </w:rPr>
            </w:pPr>
          </w:p>
        </w:tc>
      </w:tr>
      <w:tr w:rsidR="00871797" w:rsidRPr="004F1A11" w14:paraId="4372058E" w14:textId="77777777" w:rsidTr="00C37BE1">
        <w:trPr>
          <w:trHeight w:val="436"/>
        </w:trPr>
        <w:tc>
          <w:tcPr>
            <w:tcW w:w="547" w:type="dxa"/>
          </w:tcPr>
          <w:p w14:paraId="385E228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428" w:type="dxa"/>
            <w:hideMark/>
          </w:tcPr>
          <w:p w14:paraId="0E5F9E04"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364" w:type="dxa"/>
            <w:hideMark/>
          </w:tcPr>
          <w:p w14:paraId="053DB46E"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125" w:type="dxa"/>
            <w:hideMark/>
          </w:tcPr>
          <w:p w14:paraId="2B3FA38C" w14:textId="77777777" w:rsidR="00871797" w:rsidRPr="004F1A11" w:rsidRDefault="00871797" w:rsidP="00B54659">
            <w:pPr>
              <w:ind w:firstLine="34"/>
              <w:rPr>
                <w:rFonts w:asciiTheme="minorHAnsi" w:hAnsiTheme="minorHAnsi" w:cstheme="minorHAnsi"/>
                <w:iCs/>
                <w:sz w:val="21"/>
                <w:szCs w:val="21"/>
              </w:rPr>
            </w:pPr>
          </w:p>
        </w:tc>
      </w:tr>
      <w:tr w:rsidR="00871797" w:rsidRPr="004F1A11" w14:paraId="4470CF64" w14:textId="77777777" w:rsidTr="00C37BE1">
        <w:trPr>
          <w:trHeight w:val="8"/>
        </w:trPr>
        <w:tc>
          <w:tcPr>
            <w:tcW w:w="547" w:type="dxa"/>
          </w:tcPr>
          <w:p w14:paraId="084BEE4F"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428" w:type="dxa"/>
          </w:tcPr>
          <w:p w14:paraId="6401F861"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364" w:type="dxa"/>
          </w:tcPr>
          <w:p w14:paraId="3AA29D78" w14:textId="77777777" w:rsidR="00871797" w:rsidRPr="00D878C4" w:rsidRDefault="00871797" w:rsidP="00B54659">
            <w:pPr>
              <w:ind w:firstLine="34"/>
              <w:rPr>
                <w:rFonts w:asciiTheme="minorHAnsi" w:hAnsiTheme="minorHAnsi" w:cstheme="minorHAnsi"/>
                <w:sz w:val="21"/>
                <w:szCs w:val="21"/>
              </w:rPr>
            </w:pPr>
            <w:r w:rsidRPr="00D878C4">
              <w:rPr>
                <w:rFonts w:asciiTheme="minorHAnsi" w:hAnsiTheme="minorHAnsi" w:cstheme="minorHAnsi"/>
                <w:sz w:val="21"/>
                <w:szCs w:val="21"/>
              </w:rPr>
              <w:t xml:space="preserve">90 (devyniasdešimt) dienų nuo pasiūlymų pateikimo galutinio termino pabaigos. </w:t>
            </w:r>
          </w:p>
        </w:tc>
        <w:tc>
          <w:tcPr>
            <w:tcW w:w="3125" w:type="dxa"/>
          </w:tcPr>
          <w:p w14:paraId="0B7FE495" w14:textId="77777777" w:rsidR="00871797" w:rsidRPr="004F1A11" w:rsidRDefault="00871797" w:rsidP="00B54659">
            <w:pPr>
              <w:ind w:firstLine="34"/>
              <w:rPr>
                <w:rFonts w:asciiTheme="minorHAnsi" w:hAnsiTheme="minorHAnsi" w:cstheme="minorHAnsi"/>
                <w:sz w:val="21"/>
                <w:szCs w:val="21"/>
              </w:rPr>
            </w:pPr>
          </w:p>
        </w:tc>
      </w:tr>
      <w:tr w:rsidR="00871797" w:rsidRPr="004F1A11" w14:paraId="4A972835" w14:textId="77777777" w:rsidTr="00C37BE1">
        <w:trPr>
          <w:trHeight w:val="8"/>
        </w:trPr>
        <w:tc>
          <w:tcPr>
            <w:tcW w:w="547" w:type="dxa"/>
          </w:tcPr>
          <w:p w14:paraId="36D11010"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428" w:type="dxa"/>
          </w:tcPr>
          <w:p w14:paraId="0D61FC66"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364" w:type="dxa"/>
          </w:tcPr>
          <w:p w14:paraId="031C8C95"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7949D417" w14:textId="77777777" w:rsidR="00871797" w:rsidRPr="004F1A11" w:rsidRDefault="00871797" w:rsidP="00B54659">
            <w:pPr>
              <w:ind w:firstLine="34"/>
              <w:rPr>
                <w:rFonts w:asciiTheme="minorHAnsi" w:hAnsiTheme="minorHAnsi" w:cstheme="minorHAnsi"/>
                <w:sz w:val="21"/>
                <w:szCs w:val="21"/>
              </w:rPr>
            </w:pPr>
          </w:p>
        </w:tc>
        <w:tc>
          <w:tcPr>
            <w:tcW w:w="3125" w:type="dxa"/>
          </w:tcPr>
          <w:p w14:paraId="205A7DC1" w14:textId="77777777" w:rsidR="00871797" w:rsidRPr="004F1A11" w:rsidRDefault="00871797" w:rsidP="00B54659">
            <w:pPr>
              <w:ind w:firstLine="34"/>
              <w:rPr>
                <w:rFonts w:asciiTheme="minorHAnsi" w:hAnsiTheme="minorHAnsi" w:cstheme="minorHAnsi"/>
                <w:sz w:val="21"/>
                <w:szCs w:val="21"/>
              </w:rPr>
            </w:pPr>
          </w:p>
        </w:tc>
      </w:tr>
      <w:tr w:rsidR="00871797" w:rsidRPr="004F1A11" w14:paraId="5A35502C" w14:textId="77777777" w:rsidTr="00C37BE1">
        <w:trPr>
          <w:trHeight w:val="8"/>
        </w:trPr>
        <w:tc>
          <w:tcPr>
            <w:tcW w:w="547" w:type="dxa"/>
          </w:tcPr>
          <w:p w14:paraId="23EE63F4"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428" w:type="dxa"/>
          </w:tcPr>
          <w:p w14:paraId="0B7D544C"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364" w:type="dxa"/>
          </w:tcPr>
          <w:p w14:paraId="6217941D" w14:textId="77777777" w:rsidR="00871797" w:rsidRPr="004F1A11" w:rsidRDefault="00871797" w:rsidP="00B54659">
            <w:pPr>
              <w:ind w:firstLine="34"/>
              <w:rPr>
                <w:rFonts w:asciiTheme="minorHAnsi" w:hAnsiTheme="minorHAnsi" w:cstheme="minorHAnsi"/>
                <w:sz w:val="21"/>
                <w:szCs w:val="21"/>
              </w:rPr>
            </w:pPr>
            <w:r>
              <w:rPr>
                <w:rFonts w:asciiTheme="minorHAnsi" w:hAnsiTheme="minorHAnsi" w:cstheme="minorHAnsi"/>
                <w:iCs/>
                <w:color w:val="00B050"/>
                <w:sz w:val="21"/>
                <w:szCs w:val="21"/>
              </w:rPr>
              <w:t>Netaikoma</w:t>
            </w:r>
          </w:p>
          <w:p w14:paraId="3D9A18B1" w14:textId="77777777" w:rsidR="00871797" w:rsidRPr="004F1A11" w:rsidRDefault="00871797" w:rsidP="00B54659">
            <w:pPr>
              <w:ind w:firstLine="34"/>
              <w:rPr>
                <w:rFonts w:asciiTheme="minorHAnsi" w:hAnsiTheme="minorHAnsi" w:cstheme="minorHAnsi"/>
                <w:sz w:val="21"/>
                <w:szCs w:val="21"/>
              </w:rPr>
            </w:pPr>
          </w:p>
        </w:tc>
        <w:tc>
          <w:tcPr>
            <w:tcW w:w="3125" w:type="dxa"/>
          </w:tcPr>
          <w:p w14:paraId="5BB21750" w14:textId="77777777" w:rsidR="00871797" w:rsidRPr="004F1A11" w:rsidRDefault="00871797" w:rsidP="00B54659">
            <w:pPr>
              <w:ind w:firstLine="34"/>
              <w:rPr>
                <w:rFonts w:asciiTheme="minorHAnsi" w:hAnsiTheme="minorHAnsi" w:cstheme="minorHAnsi"/>
                <w:sz w:val="21"/>
                <w:szCs w:val="21"/>
              </w:rPr>
            </w:pPr>
          </w:p>
        </w:tc>
      </w:tr>
      <w:tr w:rsidR="00871797" w:rsidRPr="004F1A11" w14:paraId="44A46210" w14:textId="77777777" w:rsidTr="00C37BE1">
        <w:trPr>
          <w:trHeight w:val="8"/>
        </w:trPr>
        <w:tc>
          <w:tcPr>
            <w:tcW w:w="547" w:type="dxa"/>
          </w:tcPr>
          <w:p w14:paraId="4A51885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428" w:type="dxa"/>
          </w:tcPr>
          <w:p w14:paraId="34E86213"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364" w:type="dxa"/>
          </w:tcPr>
          <w:p w14:paraId="52073F07"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125" w:type="dxa"/>
          </w:tcPr>
          <w:p w14:paraId="7B09DE5C" w14:textId="77777777" w:rsidR="00871797" w:rsidRPr="004F1A11" w:rsidRDefault="00871797" w:rsidP="00B54659">
            <w:pPr>
              <w:ind w:firstLine="34"/>
              <w:rPr>
                <w:rFonts w:asciiTheme="minorHAnsi" w:hAnsiTheme="minorHAnsi" w:cstheme="minorHAnsi"/>
                <w:sz w:val="21"/>
                <w:szCs w:val="21"/>
              </w:rPr>
            </w:pPr>
          </w:p>
        </w:tc>
      </w:tr>
      <w:tr w:rsidR="00871797" w:rsidRPr="004F1A11" w14:paraId="63D20095" w14:textId="77777777" w:rsidTr="00C37BE1">
        <w:trPr>
          <w:trHeight w:val="8"/>
        </w:trPr>
        <w:tc>
          <w:tcPr>
            <w:tcW w:w="547" w:type="dxa"/>
          </w:tcPr>
          <w:p w14:paraId="7152D65A"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428" w:type="dxa"/>
            <w:hideMark/>
          </w:tcPr>
          <w:p w14:paraId="11F63309"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nustatyti laimėjusį pasiūlymą, dėl kurio bus </w:t>
            </w:r>
            <w:r w:rsidRPr="004F1A11">
              <w:rPr>
                <w:rFonts w:asciiTheme="minorHAnsi" w:hAnsiTheme="minorHAnsi" w:cstheme="minorHAnsi"/>
                <w:sz w:val="21"/>
                <w:szCs w:val="21"/>
              </w:rPr>
              <w:lastRenderedPageBreak/>
              <w:t>sudaroma sutartis ne vėliau kaip per</w:t>
            </w:r>
          </w:p>
        </w:tc>
        <w:tc>
          <w:tcPr>
            <w:tcW w:w="3364" w:type="dxa"/>
            <w:hideMark/>
          </w:tcPr>
          <w:p w14:paraId="2D1088F5" w14:textId="77777777" w:rsidR="00871797" w:rsidRPr="004F1A11" w:rsidRDefault="00871797" w:rsidP="00B54659">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125" w:type="dxa"/>
            <w:hideMark/>
          </w:tcPr>
          <w:p w14:paraId="6E62EAAE" w14:textId="77777777" w:rsidR="00871797" w:rsidRPr="004F1A11" w:rsidRDefault="00871797" w:rsidP="00B54659">
            <w:pPr>
              <w:ind w:firstLine="34"/>
              <w:rPr>
                <w:rFonts w:asciiTheme="minorHAnsi" w:hAnsiTheme="minorHAnsi" w:cstheme="minorHAnsi"/>
                <w:sz w:val="21"/>
                <w:szCs w:val="21"/>
              </w:rPr>
            </w:pPr>
          </w:p>
        </w:tc>
      </w:tr>
      <w:tr w:rsidR="00871797" w:rsidRPr="004F1A11" w14:paraId="472AD615" w14:textId="77777777" w:rsidTr="00C37BE1">
        <w:trPr>
          <w:trHeight w:val="8"/>
        </w:trPr>
        <w:tc>
          <w:tcPr>
            <w:tcW w:w="547" w:type="dxa"/>
          </w:tcPr>
          <w:p w14:paraId="0A6D3936"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428" w:type="dxa"/>
            <w:hideMark/>
          </w:tcPr>
          <w:p w14:paraId="1B38815F" w14:textId="77777777" w:rsidR="00871797" w:rsidRPr="004F1A11" w:rsidRDefault="00871797" w:rsidP="00B54659">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364" w:type="dxa"/>
            <w:hideMark/>
          </w:tcPr>
          <w:p w14:paraId="61C7C831"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857DFDC" w14:textId="77777777" w:rsidR="00871797" w:rsidRPr="004F1A11" w:rsidRDefault="00871797" w:rsidP="00B54659">
            <w:pPr>
              <w:ind w:firstLine="34"/>
              <w:rPr>
                <w:rFonts w:asciiTheme="minorHAnsi" w:hAnsiTheme="minorHAnsi" w:cstheme="minorHAnsi"/>
                <w:sz w:val="21"/>
                <w:szCs w:val="21"/>
              </w:rPr>
            </w:pPr>
          </w:p>
          <w:p w14:paraId="6E33CF8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54ACD790" w14:textId="77777777" w:rsidR="00871797" w:rsidRPr="004F1A11" w:rsidRDefault="00871797" w:rsidP="00B54659">
            <w:pPr>
              <w:ind w:firstLine="34"/>
              <w:rPr>
                <w:rFonts w:asciiTheme="minorHAnsi" w:hAnsiTheme="minorHAnsi" w:cstheme="minorHAnsi"/>
                <w:sz w:val="21"/>
                <w:szCs w:val="21"/>
              </w:rPr>
            </w:pPr>
          </w:p>
          <w:p w14:paraId="05D69CA3"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1543CD38" w14:textId="77777777" w:rsidR="00871797" w:rsidRPr="004F1A11" w:rsidRDefault="00871797" w:rsidP="00B54659">
            <w:pPr>
              <w:ind w:firstLine="34"/>
              <w:rPr>
                <w:rFonts w:asciiTheme="minorHAnsi" w:hAnsiTheme="minorHAnsi" w:cstheme="minorHAnsi"/>
                <w:sz w:val="21"/>
                <w:szCs w:val="21"/>
              </w:rPr>
            </w:pPr>
          </w:p>
        </w:tc>
        <w:tc>
          <w:tcPr>
            <w:tcW w:w="3125" w:type="dxa"/>
            <w:hideMark/>
          </w:tcPr>
          <w:p w14:paraId="65249311" w14:textId="77777777" w:rsidR="00871797" w:rsidRPr="004F1A11" w:rsidRDefault="00871797" w:rsidP="00B54659">
            <w:pPr>
              <w:ind w:firstLine="34"/>
              <w:rPr>
                <w:rFonts w:asciiTheme="minorHAnsi" w:hAnsiTheme="minorHAnsi" w:cstheme="minorHAnsi"/>
                <w:bCs/>
                <w:color w:val="7030A0"/>
                <w:sz w:val="21"/>
                <w:szCs w:val="21"/>
              </w:rPr>
            </w:pPr>
          </w:p>
        </w:tc>
      </w:tr>
      <w:tr w:rsidR="00871797" w:rsidRPr="004F1A11" w14:paraId="439B3142" w14:textId="77777777" w:rsidTr="00C37BE1">
        <w:trPr>
          <w:trHeight w:val="8"/>
        </w:trPr>
        <w:tc>
          <w:tcPr>
            <w:tcW w:w="547" w:type="dxa"/>
          </w:tcPr>
          <w:p w14:paraId="5163B47A"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428" w:type="dxa"/>
            <w:hideMark/>
          </w:tcPr>
          <w:p w14:paraId="790F85C8" w14:textId="77777777" w:rsidR="00871797" w:rsidRPr="004F1A11" w:rsidRDefault="00871797" w:rsidP="00B54659">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364" w:type="dxa"/>
            <w:hideMark/>
          </w:tcPr>
          <w:p w14:paraId="638C4536" w14:textId="77777777" w:rsidR="00871797" w:rsidRPr="004F1A11" w:rsidRDefault="00871797" w:rsidP="00B54659">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125" w:type="dxa"/>
            <w:hideMark/>
          </w:tcPr>
          <w:p w14:paraId="174816B1" w14:textId="77777777" w:rsidR="00871797" w:rsidRPr="004F1A11" w:rsidRDefault="00871797" w:rsidP="00B54659">
            <w:pPr>
              <w:ind w:firstLine="34"/>
              <w:rPr>
                <w:rFonts w:asciiTheme="minorHAnsi" w:hAnsiTheme="minorHAnsi" w:cstheme="minorHAnsi"/>
                <w:sz w:val="21"/>
                <w:szCs w:val="21"/>
              </w:rPr>
            </w:pPr>
          </w:p>
        </w:tc>
      </w:tr>
      <w:tr w:rsidR="00871797" w:rsidRPr="004F1A11" w14:paraId="4685FF60" w14:textId="77777777" w:rsidTr="00C37BE1">
        <w:trPr>
          <w:trHeight w:val="8"/>
        </w:trPr>
        <w:tc>
          <w:tcPr>
            <w:tcW w:w="547" w:type="dxa"/>
          </w:tcPr>
          <w:p w14:paraId="33BD8A38" w14:textId="77777777" w:rsidR="00871797" w:rsidRPr="004F1A11" w:rsidRDefault="00871797" w:rsidP="00B54659">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428" w:type="dxa"/>
            <w:hideMark/>
          </w:tcPr>
          <w:p w14:paraId="096C46A3" w14:textId="77777777" w:rsidR="00871797" w:rsidRPr="004F1A11" w:rsidRDefault="00871797" w:rsidP="00B54659">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364" w:type="dxa"/>
            <w:hideMark/>
          </w:tcPr>
          <w:p w14:paraId="19DE88D9" w14:textId="77777777" w:rsidR="00871797" w:rsidRPr="004F1A11" w:rsidRDefault="00871797" w:rsidP="00B54659">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125" w:type="dxa"/>
            <w:hideMark/>
          </w:tcPr>
          <w:p w14:paraId="0934B810" w14:textId="77777777" w:rsidR="00871797" w:rsidRPr="004F1A11" w:rsidRDefault="00871797" w:rsidP="00B54659">
            <w:pPr>
              <w:ind w:firstLine="34"/>
              <w:rPr>
                <w:rFonts w:asciiTheme="minorHAnsi" w:hAnsiTheme="minorHAnsi" w:cstheme="minorHAnsi"/>
                <w:sz w:val="21"/>
                <w:szCs w:val="21"/>
              </w:rPr>
            </w:pPr>
          </w:p>
        </w:tc>
      </w:tr>
    </w:tbl>
    <w:p w14:paraId="1DA2DD3E" w14:textId="77777777" w:rsidR="00871797" w:rsidRDefault="00871797" w:rsidP="00871797">
      <w:pPr>
        <w:spacing w:line="240" w:lineRule="auto"/>
        <w:rPr>
          <w:rFonts w:ascii="Arial" w:hAnsi="Arial" w:cs="Arial"/>
        </w:rPr>
      </w:pPr>
    </w:p>
    <w:p w14:paraId="13D51C78" w14:textId="77777777" w:rsidR="00871797" w:rsidRPr="00ED0816" w:rsidRDefault="00871797" w:rsidP="00871797">
      <w:pPr>
        <w:spacing w:line="240" w:lineRule="auto"/>
        <w:jc w:val="center"/>
        <w:rPr>
          <w:rFonts w:asciiTheme="majorBidi" w:hAnsiTheme="majorBidi" w:cstheme="majorBidi"/>
          <w:sz w:val="24"/>
          <w:szCs w:val="24"/>
        </w:rPr>
      </w:pPr>
    </w:p>
    <w:p w14:paraId="52D3CB98" w14:textId="77777777" w:rsidR="00871797" w:rsidRDefault="00871797" w:rsidP="00112F92">
      <w:pPr>
        <w:spacing w:line="240" w:lineRule="auto"/>
        <w:ind w:left="7314" w:firstLine="0"/>
        <w:rPr>
          <w:rFonts w:cstheme="minorHAnsi"/>
        </w:rPr>
        <w:sectPr w:rsidR="00871797" w:rsidSect="0094708F">
          <w:headerReference w:type="first" r:id="rId19"/>
          <w:pgSz w:w="12240" w:h="15840"/>
          <w:pgMar w:top="1134" w:right="567" w:bottom="1134" w:left="1701" w:header="720" w:footer="720" w:gutter="0"/>
          <w:pgNumType w:start="0"/>
          <w:cols w:space="720"/>
          <w:titlePg/>
          <w:docGrid w:linePitch="360"/>
        </w:sectPr>
      </w:pPr>
    </w:p>
    <w:p w14:paraId="44456E99" w14:textId="77777777" w:rsidR="00871797" w:rsidRDefault="00871797" w:rsidP="00112F92">
      <w:pPr>
        <w:spacing w:line="240" w:lineRule="auto"/>
        <w:ind w:left="7314" w:firstLine="0"/>
        <w:rPr>
          <w:rFonts w:cstheme="minorHAnsi"/>
        </w:rPr>
      </w:pPr>
    </w:p>
    <w:p w14:paraId="3490B338" w14:textId="77777777" w:rsidR="00871797" w:rsidRDefault="00871797" w:rsidP="00112F92">
      <w:pPr>
        <w:spacing w:line="240" w:lineRule="auto"/>
        <w:ind w:left="7314" w:firstLine="0"/>
        <w:rPr>
          <w:rFonts w:cstheme="minorHAnsi"/>
        </w:rPr>
      </w:pPr>
    </w:p>
    <w:p w14:paraId="3E2AC01C" w14:textId="77777777" w:rsidR="00871797" w:rsidRDefault="00871797" w:rsidP="00112F92">
      <w:pPr>
        <w:spacing w:line="240" w:lineRule="auto"/>
        <w:ind w:left="7314" w:firstLine="0"/>
        <w:rPr>
          <w:rFonts w:cstheme="minorHAnsi"/>
        </w:rPr>
      </w:pPr>
    </w:p>
    <w:p w14:paraId="729EDC83" w14:textId="63BAECCE" w:rsidR="00112F92" w:rsidRPr="00AC0420" w:rsidRDefault="005450B5" w:rsidP="00112F92">
      <w:pPr>
        <w:spacing w:line="240" w:lineRule="auto"/>
        <w:ind w:left="7314" w:firstLine="0"/>
        <w:rPr>
          <w:rFonts w:cstheme="minorHAnsi"/>
        </w:rPr>
      </w:pPr>
      <w:r>
        <w:rPr>
          <w:rFonts w:cstheme="minorHAnsi"/>
        </w:rPr>
        <w:t>P</w:t>
      </w:r>
      <w:r w:rsidR="00112F92" w:rsidRPr="002E1129">
        <w:rPr>
          <w:rFonts w:cstheme="minorHAnsi"/>
        </w:rPr>
        <w:t xml:space="preserve">irkimo sąlygų </w:t>
      </w:r>
      <w:r w:rsidR="00934B87">
        <w:rPr>
          <w:rFonts w:cstheme="minorHAnsi"/>
        </w:rPr>
        <w:t>7</w:t>
      </w:r>
      <w:r w:rsidR="00112F92" w:rsidRPr="002E1129">
        <w:rPr>
          <w:rFonts w:cstheme="minorHAnsi"/>
        </w:rPr>
        <w:t xml:space="preserve">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112F92">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F24D54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7317BB98"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Pašalinimo pagrindai taikomi tiekėjui (kai pasiūlymą teikia ūkio subjektų grupė – visiems tos grupės nariams) ir ūkio subjektams, kurių pajėgumais tiekėjas remiasi. </w:t>
      </w:r>
    </w:p>
    <w:p w14:paraId="7084A124"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hAnsiTheme="majorBidi" w:cstheme="majorBidi"/>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B2F98">
        <w:rPr>
          <w:rFonts w:asciiTheme="majorBidi" w:eastAsia="Verdana" w:hAnsiTheme="majorBidi" w:cstheme="majorBidi"/>
          <w:sz w:val="24"/>
          <w:szCs w:val="24"/>
        </w:rPr>
        <w:t xml:space="preserve">e nustatytų tiekėjo pašalinimo pagrindų, išskyrus VPĮ 46 straipsnio 10 dalyje nustatytus atvejus (tačiau atsižvelgiant į VPĮ 46 straipsnio 11 ir 12 dalių nuostatas). </w:t>
      </w:r>
    </w:p>
    <w:p w14:paraId="2B26C3B6" w14:textId="77777777" w:rsidR="00DB1C3A" w:rsidRPr="009B2F98" w:rsidRDefault="00DB1C3A" w:rsidP="00DB1C3A">
      <w:pPr>
        <w:numPr>
          <w:ilvl w:val="0"/>
          <w:numId w:val="13"/>
        </w:numPr>
        <w:spacing w:line="247" w:lineRule="auto"/>
        <w:ind w:left="0" w:firstLine="851"/>
        <w:jc w:val="left"/>
        <w:rPr>
          <w:rFonts w:asciiTheme="majorBidi" w:eastAsia="Verdana" w:hAnsiTheme="majorBidi" w:cstheme="majorBidi"/>
          <w:sz w:val="24"/>
          <w:szCs w:val="24"/>
        </w:rPr>
      </w:pPr>
      <w:r w:rsidRPr="009B2F98">
        <w:rPr>
          <w:rFonts w:asciiTheme="majorBidi" w:eastAsia="Verdana"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092EEAAC"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eastAsia="Verdana" w:hAnsiTheme="majorBidi" w:cstheme="majorBidi"/>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9B2F98">
        <w:rPr>
          <w:rFonts w:asciiTheme="majorBidi" w:hAnsiTheme="majorBidi" w:cstheme="majorBidi"/>
          <w:sz w:val="24"/>
          <w:szCs w:val="24"/>
        </w:rPr>
        <w:t xml:space="preserve">mentai, kuriuos turi pateikti Lietuvos Respublikoje registruoti tiekėjai. Dėl dokumentų, kuriuos turi pateikti užsienio šalių tiekėjai, informaciją Perkančioji organizacija pasitikrina „e-Certis“, adresu </w:t>
      </w:r>
      <w:hyperlink r:id="rId20" w:history="1">
        <w:r w:rsidRPr="009B2F98">
          <w:rPr>
            <w:rFonts w:asciiTheme="majorBidi" w:eastAsia="Calibri" w:hAnsiTheme="majorBidi" w:cstheme="majorBidi"/>
            <w:sz w:val="24"/>
            <w:szCs w:val="24"/>
          </w:rPr>
          <w:t>https://ec.europa.eu/tools/ecertis/</w:t>
        </w:r>
      </w:hyperlink>
      <w:r w:rsidRPr="009B2F98">
        <w:rPr>
          <w:rFonts w:asciiTheme="majorBidi" w:hAnsiTheme="majorBidi" w:cstheme="majorBidi"/>
          <w:sz w:val="24"/>
          <w:szCs w:val="24"/>
        </w:rPr>
        <w:t xml:space="preserve">. </w:t>
      </w:r>
    </w:p>
    <w:p w14:paraId="67ED7BE2"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Perkančioji organizacija nereikalauja iš tiekėjo pateikti dokumentų, patvirtinančių jo pašalinimo pagrindų nebuvimą, jeigu ji:</w:t>
      </w:r>
    </w:p>
    <w:p w14:paraId="1CB67E2C"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 xml:space="preserve">turi galimybę susipažinti su šiais dokumentais ar informacija </w:t>
      </w:r>
      <w:r w:rsidRPr="009B2F98">
        <w:rPr>
          <w:rFonts w:asciiTheme="majorBidi" w:hAnsiTheme="majorBidi" w:cstheme="majorBidi"/>
          <w:b/>
          <w:bCs/>
          <w:sz w:val="24"/>
          <w:szCs w:val="24"/>
        </w:rPr>
        <w:t>tiesiogiai ir neatlygintinai</w:t>
      </w:r>
      <w:r w:rsidRPr="009B2F98">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20131522"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71E8734" w14:textId="77777777" w:rsidR="00DB1C3A" w:rsidRPr="009B2F98" w:rsidRDefault="00DB1C3A" w:rsidP="00DB1C3A">
      <w:pPr>
        <w:numPr>
          <w:ilvl w:val="0"/>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935A52B" w14:textId="77777777" w:rsidR="00DB1C3A" w:rsidRPr="009B2F98" w:rsidRDefault="00DB1C3A" w:rsidP="00DB1C3A">
      <w:pPr>
        <w:numPr>
          <w:ilvl w:val="1"/>
          <w:numId w:val="13"/>
        </w:numPr>
        <w:spacing w:line="247" w:lineRule="auto"/>
        <w:ind w:left="0" w:firstLine="851"/>
        <w:jc w:val="left"/>
        <w:rPr>
          <w:rFonts w:asciiTheme="majorBidi" w:hAnsiTheme="majorBidi" w:cstheme="majorBidi"/>
          <w:sz w:val="24"/>
          <w:szCs w:val="24"/>
        </w:rPr>
      </w:pPr>
      <w:r w:rsidRPr="009B2F98">
        <w:rPr>
          <w:rFonts w:asciiTheme="majorBidi" w:hAnsiTheme="majorBidi" w:cstheme="majorBidi"/>
          <w:sz w:val="24"/>
          <w:szCs w:val="24"/>
        </w:rPr>
        <w:t>priesaikos deklaracija;</w:t>
      </w:r>
    </w:p>
    <w:p w14:paraId="4C8DC9CB" w14:textId="77777777" w:rsidR="00DB1C3A" w:rsidRDefault="00DB1C3A" w:rsidP="00DB1C3A">
      <w:pPr>
        <w:spacing w:line="240" w:lineRule="auto"/>
        <w:ind w:firstLine="720"/>
        <w:rPr>
          <w:rFonts w:asciiTheme="majorBidi" w:hAnsiTheme="majorBidi" w:cstheme="majorBidi"/>
          <w:sz w:val="24"/>
          <w:szCs w:val="24"/>
        </w:rPr>
      </w:pPr>
      <w:r w:rsidRPr="009B2F98">
        <w:rPr>
          <w:rFonts w:asciiTheme="majorBidi" w:hAnsiTheme="majorBidi" w:cstheme="majorBidi"/>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EDC15D" w14:textId="77777777" w:rsidR="00DB1C3A" w:rsidRDefault="00DB1C3A" w:rsidP="00DB1C3A">
      <w:pPr>
        <w:spacing w:line="240" w:lineRule="auto"/>
        <w:ind w:firstLine="720"/>
        <w:rPr>
          <w:rFonts w:asciiTheme="majorBidi" w:hAnsiTheme="majorBidi" w:cstheme="majorBidi"/>
          <w:sz w:val="24"/>
          <w:szCs w:val="24"/>
        </w:rPr>
      </w:pPr>
    </w:p>
    <w:p w14:paraId="61B46D21" w14:textId="77777777" w:rsidR="00DB1C3A" w:rsidRDefault="00DB1C3A" w:rsidP="00DB1C3A">
      <w:pPr>
        <w:spacing w:line="240" w:lineRule="auto"/>
        <w:ind w:firstLine="0"/>
        <w:jc w:val="center"/>
        <w:rPr>
          <w:rFonts w:asciiTheme="majorBidi" w:hAnsiTheme="majorBidi" w:cstheme="majorBidi"/>
          <w:b/>
          <w:bCs/>
          <w:sz w:val="22"/>
          <w:szCs w:val="22"/>
        </w:rPr>
        <w:sectPr w:rsidR="00DB1C3A" w:rsidSect="00DB1C3A">
          <w:pgSz w:w="15840" w:h="12240" w:orient="landscape"/>
          <w:pgMar w:top="1699" w:right="1138" w:bottom="562" w:left="1138" w:header="720" w:footer="720" w:gutter="0"/>
          <w:pgNumType w:start="0"/>
          <w:cols w:space="720"/>
          <w:titlePg/>
          <w:docGrid w:linePitch="360"/>
        </w:sectPr>
      </w:pPr>
    </w:p>
    <w:tbl>
      <w:tblPr>
        <w:tblW w:w="14395" w:type="dxa"/>
        <w:tblLayout w:type="fixed"/>
        <w:tblCellMar>
          <w:left w:w="10" w:type="dxa"/>
          <w:right w:w="10" w:type="dxa"/>
        </w:tblCellMar>
        <w:tblLook w:val="04A0" w:firstRow="1" w:lastRow="0" w:firstColumn="1" w:lastColumn="0" w:noHBand="0" w:noVBand="1"/>
      </w:tblPr>
      <w:tblGrid>
        <w:gridCol w:w="900"/>
        <w:gridCol w:w="5049"/>
        <w:gridCol w:w="2410"/>
        <w:gridCol w:w="6036"/>
      </w:tblGrid>
      <w:tr w:rsidR="00DB1C3A" w:rsidRPr="009B2F98" w14:paraId="13529982"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25D8CBBA" w14:textId="77777777" w:rsidR="00DB1C3A" w:rsidRPr="009B2F98" w:rsidRDefault="00DB1C3A" w:rsidP="00DB1C3A">
            <w:pPr>
              <w:spacing w:line="240" w:lineRule="auto"/>
              <w:ind w:firstLine="0"/>
              <w:jc w:val="center"/>
              <w:rPr>
                <w:rFonts w:asciiTheme="majorBidi" w:hAnsiTheme="majorBidi" w:cstheme="majorBidi"/>
                <w:b/>
                <w:bCs/>
                <w:sz w:val="22"/>
                <w:szCs w:val="22"/>
              </w:rPr>
            </w:pPr>
            <w:r w:rsidRPr="009B2F98">
              <w:rPr>
                <w:rFonts w:asciiTheme="majorBidi" w:hAnsiTheme="majorBidi" w:cstheme="majorBidi"/>
                <w:b/>
                <w:bCs/>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90C5951" w14:textId="77777777" w:rsidR="00DB1C3A" w:rsidRPr="009B2F98" w:rsidRDefault="00DB1C3A" w:rsidP="00DB1C3A">
            <w:pPr>
              <w:spacing w:line="240" w:lineRule="auto"/>
              <w:ind w:firstLine="0"/>
              <w:jc w:val="center"/>
              <w:rPr>
                <w:rFonts w:asciiTheme="majorBidi" w:hAnsiTheme="majorBidi" w:cstheme="majorBidi"/>
                <w:bCs/>
                <w:sz w:val="22"/>
                <w:szCs w:val="22"/>
                <w:lang w:eastAsia="en-US"/>
              </w:rPr>
            </w:pPr>
            <w:r w:rsidRPr="009B2F98">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39CB3B7D" w14:textId="77777777" w:rsidR="00DB1C3A" w:rsidRPr="009B2F98" w:rsidRDefault="00DB1C3A" w:rsidP="00DB1C3A">
            <w:pPr>
              <w:spacing w:line="240" w:lineRule="auto"/>
              <w:ind w:firstLine="0"/>
              <w:jc w:val="center"/>
              <w:rPr>
                <w:rFonts w:asciiTheme="majorBidi" w:eastAsia="Yu Mincho" w:hAnsiTheme="majorBidi" w:cstheme="majorBidi"/>
                <w:b/>
                <w:bCs/>
              </w:rPr>
            </w:pPr>
            <w:r w:rsidRPr="009B2F98">
              <w:rPr>
                <w:rFonts w:asciiTheme="majorBidi" w:eastAsia="Yu Mincho" w:hAnsiTheme="majorBidi" w:cstheme="majorBidi"/>
                <w:b/>
                <w:bCs/>
              </w:rPr>
              <w:t xml:space="preserve">VPĮ straipsnis,  dalis, punktas bei EBVPD formos dalis pildymui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4B5F3B1" w14:textId="77777777" w:rsidR="00DB1C3A" w:rsidRPr="009B2F98" w:rsidRDefault="00DB1C3A" w:rsidP="00DB1C3A">
            <w:pPr>
              <w:spacing w:line="240" w:lineRule="auto"/>
              <w:ind w:firstLine="0"/>
              <w:jc w:val="center"/>
              <w:rPr>
                <w:rFonts w:asciiTheme="majorBidi" w:hAnsiTheme="majorBidi" w:cstheme="majorBidi"/>
                <w:bCs/>
                <w:iCs/>
                <w:sz w:val="22"/>
                <w:szCs w:val="22"/>
                <w:lang w:eastAsia="en-US"/>
              </w:rPr>
            </w:pPr>
            <w:r w:rsidRPr="009B2F98">
              <w:rPr>
                <w:rFonts w:asciiTheme="majorBidi" w:hAnsiTheme="majorBidi" w:cstheme="majorBidi"/>
                <w:b/>
                <w:sz w:val="22"/>
                <w:szCs w:val="22"/>
              </w:rPr>
              <w:t>Pašalinimo pagrindų nebuvimą įrodantys dokumentai</w:t>
            </w:r>
          </w:p>
        </w:tc>
      </w:tr>
      <w:tr w:rsidR="00DB1C3A" w:rsidRPr="009B2F98" w14:paraId="19C8E203"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7B949"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EC140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Tiekėjas arba jo atsakingas asmuo, nurodytas VPĮ 46 straipsnio 2 dalies 2 punkte, nuteistas už šią nusikalstamą veiką:</w:t>
            </w:r>
          </w:p>
          <w:p w14:paraId="63C99A6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dalyvavimą nusikalstamame susivienijime, jo organizavimą ar vadovavimą jam;</w:t>
            </w:r>
          </w:p>
          <w:p w14:paraId="483521EE"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kyšininkavimą, prekybą poveikiu, papirkimą;</w:t>
            </w:r>
          </w:p>
          <w:p w14:paraId="3963905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A5FEA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4) nusikalstamą bankrotą;</w:t>
            </w:r>
          </w:p>
          <w:p w14:paraId="6A270F5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5) teroristinį ir su teroristine veikla susijusį nusikaltimą;</w:t>
            </w:r>
          </w:p>
          <w:p w14:paraId="7784E2D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6) nusikalstamu būdu gauto turto legalizavimą;</w:t>
            </w:r>
          </w:p>
          <w:p w14:paraId="3FFFF2BB"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7) prekybą žmonėmis, vaiko pirkimą arba pardavimą;</w:t>
            </w:r>
          </w:p>
          <w:p w14:paraId="590FBD7C"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8) kitos valstybės tiekėjo atliktą nusikaltimą, apibrėžtą Direktyvos 2014/24/ES 57 straipsnio 1 dalyje </w:t>
            </w:r>
            <w:r w:rsidRPr="009B2F98">
              <w:rPr>
                <w:rFonts w:asciiTheme="majorBidi" w:hAnsiTheme="majorBidi" w:cstheme="majorBidi"/>
                <w:bCs/>
                <w:sz w:val="22"/>
                <w:szCs w:val="22"/>
                <w:lang w:eastAsia="en-US"/>
              </w:rPr>
              <w:lastRenderedPageBreak/>
              <w:t>išvardytus Europos Sąjungos teisės aktus įgyvendinančiuose kitų valstybių teisės aktuose.</w:t>
            </w:r>
          </w:p>
          <w:p w14:paraId="4BE517D0"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2ECF5144"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arba jo atsakingas asmuo nuteistas už aukščiau nurodytą nusikalstamą veiką, kai dėl:</w:t>
            </w:r>
          </w:p>
          <w:p w14:paraId="626D7B36"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1D1CBAD5"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 xml:space="preserve">2) tiekėjo, kuris yra juridinis asmuo, kita organizacija ar jos </w:t>
            </w:r>
            <w:r w:rsidRPr="009B2F98">
              <w:rPr>
                <w:rFonts w:asciiTheme="majorBidi" w:hAnsiTheme="majorBidi" w:cstheme="majorBidi"/>
                <w:b/>
                <w:bCs/>
                <w:sz w:val="22"/>
                <w:szCs w:val="22"/>
                <w:lang w:eastAsia="en-US"/>
              </w:rPr>
              <w:t>struktūrinis</w:t>
            </w:r>
            <w:r w:rsidRPr="009B2F98">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2384CA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E1833F"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lastRenderedPageBreak/>
              <w:t>VPĮ 46 straipsnio 1 dalis</w:t>
            </w:r>
          </w:p>
          <w:p w14:paraId="0A750D5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478D630D"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A1-A6 punktai</w:t>
            </w:r>
          </w:p>
          <w:p w14:paraId="161DB62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0CE1B423"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lang w:eastAsia="en-US"/>
              </w:rPr>
              <w:t>EBVPD III dalies D1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85E8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26DE791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išrašo iš teismo sprendimo arba</w:t>
            </w:r>
          </w:p>
          <w:p w14:paraId="3FD9503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Informatikos ir ryšių departamento prie Vidaus reikalų ministerijos pažymos, arba</w:t>
            </w:r>
          </w:p>
          <w:p w14:paraId="0EE6F911"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valstybės įmonės Registrų centro Lietuvos Respublikos Vyriausybės nustatyta tvarka išduoto dokumento, patvirtinančio jungtinius kompetentingų institucijų tvarkomus duomenis.</w:t>
            </w:r>
          </w:p>
          <w:p w14:paraId="4DEDC5A9"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35C4BEF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57DF942D"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2"/>
            </w:r>
            <w:r w:rsidRPr="009B2F98">
              <w:rPr>
                <w:rFonts w:asciiTheme="majorBidi" w:hAnsiTheme="majorBidi" w:cstheme="majorBidi"/>
                <w:sz w:val="22"/>
                <w:szCs w:val="22"/>
              </w:rPr>
              <w:t>.</w:t>
            </w:r>
          </w:p>
          <w:p w14:paraId="374458E4" w14:textId="77777777" w:rsidR="00DB1C3A" w:rsidRPr="009B2F98" w:rsidRDefault="00DB1C3A" w:rsidP="00DB1C3A">
            <w:pPr>
              <w:spacing w:line="240" w:lineRule="auto"/>
              <w:ind w:firstLine="0"/>
              <w:rPr>
                <w:rFonts w:asciiTheme="majorBidi" w:hAnsiTheme="majorBidi" w:cstheme="majorBidi"/>
                <w:sz w:val="22"/>
                <w:szCs w:val="22"/>
              </w:rPr>
            </w:pPr>
          </w:p>
          <w:p w14:paraId="5412F4C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Nurodyti dokumentai turi būti išduoti ne anksčiau kaip 180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6462B5F" w14:textId="77777777" w:rsidR="00DB1C3A" w:rsidRPr="009B2F98" w:rsidRDefault="00DB1C3A" w:rsidP="00DB1C3A">
            <w:pPr>
              <w:spacing w:line="240" w:lineRule="auto"/>
              <w:ind w:firstLine="0"/>
              <w:rPr>
                <w:rFonts w:asciiTheme="majorBidi" w:hAnsiTheme="majorBidi" w:cstheme="majorBidi"/>
                <w:b/>
                <w:bCs/>
                <w:sz w:val="22"/>
                <w:szCs w:val="22"/>
              </w:rPr>
            </w:pPr>
          </w:p>
          <w:p w14:paraId="7CFABF9D"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Jei dokumentas išduotas anksčiau, tačiau jame nurodytas galiojimo terminas ilgesnis nei pašalinimo pagrindų nebuvimą patvirtinančių </w:t>
            </w:r>
            <w:r w:rsidRPr="009B2F98">
              <w:rPr>
                <w:rFonts w:asciiTheme="majorBidi" w:hAnsiTheme="majorBidi" w:cstheme="majorBidi"/>
                <w:bCs/>
                <w:sz w:val="22"/>
                <w:szCs w:val="22"/>
              </w:rPr>
              <w:lastRenderedPageBreak/>
              <w:t>dokumentų pagal EBVPD galutinis pateikimo terminas, toks dokumentas jo galiojimo laikotarpiu yra priimtinas.</w:t>
            </w:r>
          </w:p>
          <w:p w14:paraId="3A95DDA6" w14:textId="77777777" w:rsidR="00DB1C3A" w:rsidRPr="009B2F98" w:rsidRDefault="00DB1C3A" w:rsidP="00DB1C3A">
            <w:pPr>
              <w:spacing w:line="240" w:lineRule="auto"/>
              <w:ind w:firstLine="0"/>
              <w:rPr>
                <w:rFonts w:asciiTheme="majorBidi" w:hAnsiTheme="majorBidi" w:cstheme="majorBidi"/>
                <w:bCs/>
                <w:sz w:val="22"/>
                <w:szCs w:val="22"/>
              </w:rPr>
            </w:pPr>
          </w:p>
          <w:p w14:paraId="22650DA3"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4E4BC4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33E9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60F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58A90" w14:textId="77777777" w:rsidR="00DB1C3A" w:rsidRPr="009B2F98" w:rsidRDefault="00DB1C3A" w:rsidP="00DB1C3A">
            <w:pPr>
              <w:spacing w:line="240" w:lineRule="auto"/>
              <w:ind w:firstLine="0"/>
              <w:rPr>
                <w:rFonts w:asciiTheme="majorBidi" w:eastAsia="Yu Mincho" w:hAnsiTheme="majorBidi" w:cstheme="majorBidi"/>
                <w:b/>
                <w:bCs/>
                <w:sz w:val="22"/>
                <w:szCs w:val="22"/>
                <w:lang w:eastAsia="en-US"/>
              </w:rPr>
            </w:pPr>
            <w:r w:rsidRPr="009B2F98">
              <w:rPr>
                <w:rFonts w:asciiTheme="majorBidi" w:eastAsia="Yu Mincho" w:hAnsiTheme="majorBidi" w:cstheme="majorBidi"/>
                <w:b/>
                <w:bCs/>
                <w:sz w:val="22"/>
                <w:szCs w:val="22"/>
                <w:lang w:eastAsia="en-US"/>
              </w:rPr>
              <w:t>VPĮ 46 straipsnio 2¹ dalis</w:t>
            </w:r>
          </w:p>
          <w:p w14:paraId="0341A12A" w14:textId="77777777" w:rsidR="00DB1C3A" w:rsidRPr="009B2F98" w:rsidRDefault="00DB1C3A" w:rsidP="00DB1C3A">
            <w:pPr>
              <w:spacing w:line="240" w:lineRule="auto"/>
              <w:ind w:firstLine="0"/>
              <w:rPr>
                <w:rFonts w:asciiTheme="majorBidi" w:eastAsia="Yu Mincho" w:hAnsiTheme="majorBidi" w:cstheme="majorBidi"/>
                <w:b/>
                <w:bCs/>
                <w:sz w:val="22"/>
                <w:szCs w:val="22"/>
              </w:rPr>
            </w:pPr>
          </w:p>
          <w:p w14:paraId="07D07C7D"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sz w:val="22"/>
                <w:szCs w:val="22"/>
                <w:lang w:eastAsia="en-US"/>
              </w:rPr>
              <w:t>EBVPD III dalies D2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46BAD"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FE3B962" w14:textId="77777777" w:rsidR="00DB1C3A" w:rsidRPr="009B2F98" w:rsidRDefault="00DB1C3A" w:rsidP="00DB1C3A">
            <w:pPr>
              <w:spacing w:line="240" w:lineRule="auto"/>
              <w:ind w:firstLine="0"/>
              <w:rPr>
                <w:rFonts w:asciiTheme="majorBidi" w:hAnsiTheme="majorBidi" w:cstheme="majorBidi"/>
                <w:sz w:val="22"/>
                <w:szCs w:val="22"/>
              </w:rPr>
            </w:pPr>
          </w:p>
        </w:tc>
      </w:tr>
      <w:tr w:rsidR="00DB1C3A" w:rsidRPr="009B2F98" w14:paraId="0F8C61E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C17C1E"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bookmarkStart w:id="2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36BA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w:t>
            </w:r>
            <w:r w:rsidRPr="009B2F98">
              <w:rPr>
                <w:rFonts w:asciiTheme="majorBidi" w:hAnsiTheme="majorBidi" w:cstheme="majorBidi"/>
                <w:sz w:val="22"/>
                <w:szCs w:val="22"/>
                <w:lang w:eastAsia="en-US"/>
              </w:rPr>
              <w:lastRenderedPageBreak/>
              <w:t xml:space="preserve">organizacija turi kitų įrodymų apie šių įsipareigojimų nevykdymą. </w:t>
            </w:r>
          </w:p>
          <w:p w14:paraId="5C04EC6F" w14:textId="77777777" w:rsidR="00DB1C3A" w:rsidRPr="009B2F98" w:rsidRDefault="00DB1C3A" w:rsidP="00DB1C3A">
            <w:pPr>
              <w:spacing w:line="240" w:lineRule="auto"/>
              <w:ind w:firstLine="0"/>
              <w:rPr>
                <w:rFonts w:asciiTheme="majorBidi" w:hAnsiTheme="majorBidi" w:cstheme="majorBidi"/>
                <w:b/>
                <w:bCs/>
                <w:sz w:val="22"/>
                <w:szCs w:val="22"/>
                <w:lang w:eastAsia="en-US"/>
              </w:rPr>
            </w:pPr>
          </w:p>
          <w:p w14:paraId="43EF3C36"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Laikoma, kad tiekėjas nuteistas už aukščiau nurodytą nusikalstamą veiką, kai dėl:</w:t>
            </w:r>
          </w:p>
          <w:p w14:paraId="4BE5ADF2" w14:textId="77777777" w:rsidR="00DB1C3A" w:rsidRPr="009B2F98" w:rsidRDefault="00DB1C3A" w:rsidP="00DB1C3A">
            <w:pPr>
              <w:spacing w:line="240" w:lineRule="auto"/>
              <w:ind w:firstLine="0"/>
              <w:rPr>
                <w:rFonts w:asciiTheme="majorBidi" w:hAnsiTheme="majorBidi" w:cstheme="majorBidi"/>
                <w:bCs/>
                <w:sz w:val="22"/>
                <w:szCs w:val="22"/>
                <w:lang w:eastAsia="en-US"/>
              </w:rPr>
            </w:pPr>
            <w:r w:rsidRPr="009B2F98">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454EFDF2"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2) tiekėjo, kuris yra juridinis asmuo, kita organizacija ar jos </w:t>
            </w:r>
            <w:r w:rsidRPr="009B2F98">
              <w:rPr>
                <w:rFonts w:asciiTheme="majorBidi" w:hAnsiTheme="majorBidi" w:cstheme="majorBidi"/>
                <w:b/>
                <w:sz w:val="22"/>
                <w:szCs w:val="22"/>
                <w:lang w:eastAsia="en-US"/>
              </w:rPr>
              <w:t>struktūrinis</w:t>
            </w:r>
            <w:r w:rsidRPr="009B2F98">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2710F60"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Tačiau ši nuostata netaikoma, jeigu:</w:t>
            </w:r>
          </w:p>
          <w:p w14:paraId="46677CEA"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0B2FE8D7"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2) įsiskolinimo suma neviršija 50 Eur (penkiasdešimt eurų);</w:t>
            </w:r>
          </w:p>
          <w:p w14:paraId="480443B1" w14:textId="77777777" w:rsidR="00DB1C3A" w:rsidRPr="009B2F98" w:rsidRDefault="00DB1C3A" w:rsidP="00DB1C3A">
            <w:pPr>
              <w:spacing w:line="240" w:lineRule="auto"/>
              <w:ind w:firstLine="0"/>
              <w:rPr>
                <w:rFonts w:asciiTheme="majorBidi" w:hAnsiTheme="majorBidi" w:cstheme="majorBidi"/>
                <w:b/>
                <w:bCs/>
                <w:sz w:val="22"/>
                <w:szCs w:val="22"/>
                <w:lang w:eastAsia="en-US"/>
              </w:rPr>
            </w:pPr>
            <w:r w:rsidRPr="009B2F98">
              <w:rPr>
                <w:rFonts w:asciiTheme="majorBidi" w:hAnsiTheme="majorBidi" w:cstheme="majorBid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B2F98">
              <w:rPr>
                <w:rFonts w:asciiTheme="majorBidi" w:hAnsiTheme="majorBidi" w:cstheme="majorBidi"/>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5B0F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3 dalis</w:t>
            </w:r>
          </w:p>
          <w:p w14:paraId="7D83FC5A" w14:textId="77777777" w:rsidR="00DB1C3A" w:rsidRPr="009B2F98" w:rsidRDefault="00DB1C3A" w:rsidP="00DB1C3A">
            <w:pPr>
              <w:spacing w:line="240" w:lineRule="auto"/>
              <w:ind w:firstLine="0"/>
              <w:rPr>
                <w:rFonts w:asciiTheme="majorBidi" w:eastAsia="Arial" w:hAnsiTheme="majorBidi" w:cstheme="majorBidi"/>
                <w:sz w:val="22"/>
                <w:szCs w:val="22"/>
              </w:rPr>
            </w:pPr>
          </w:p>
          <w:p w14:paraId="4B75011B"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Arial" w:hAnsiTheme="majorBidi" w:cstheme="majorBidi"/>
                <w:sz w:val="22"/>
                <w:szCs w:val="22"/>
              </w:rPr>
              <w:t>EBVPD III dalies B1 ir B2 punktai</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B83EC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Lietuvoje įsteigtų subjektų reikalaujama:</w:t>
            </w:r>
          </w:p>
          <w:p w14:paraId="514C32B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1) Dėl įsipareigojimų, susijusių su mokesčių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sz w:val="22"/>
                <w:szCs w:val="22"/>
              </w:rPr>
              <w:t>prašoma:</w:t>
            </w:r>
          </w:p>
          <w:p w14:paraId="7341ECE4" w14:textId="77777777" w:rsidR="00DB1C3A" w:rsidRPr="009B2F98" w:rsidRDefault="00DB1C3A" w:rsidP="00DB1C3A">
            <w:pPr>
              <w:spacing w:line="240" w:lineRule="auto"/>
              <w:ind w:firstLine="0"/>
              <w:rPr>
                <w:rFonts w:asciiTheme="majorBidi" w:hAnsiTheme="majorBidi" w:cstheme="majorBidi"/>
                <w:b/>
                <w:bCs/>
                <w:sz w:val="22"/>
                <w:szCs w:val="22"/>
              </w:rPr>
            </w:pPr>
          </w:p>
          <w:p w14:paraId="4329EE4C"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 xml:space="preserve">išrašo iš teismo sprendimo (jei toks yra) </w:t>
            </w:r>
          </w:p>
          <w:p w14:paraId="3AA7C309" w14:textId="77777777" w:rsidR="00DB1C3A" w:rsidRPr="009B2F98" w:rsidRDefault="00DB1C3A" w:rsidP="00DB1C3A">
            <w:pPr>
              <w:numPr>
                <w:ilvl w:val="0"/>
                <w:numId w:val="16"/>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lastRenderedPageBreak/>
              <w:t>arba Valstybinės mokesčių inspekcijos prie Lietuvos Respublikos finansų ministerijos išduoto dokumento,</w:t>
            </w:r>
          </w:p>
          <w:p w14:paraId="50F1F98C" w14:textId="77777777" w:rsidR="00DB1C3A" w:rsidRPr="009B2F98" w:rsidRDefault="00DB1C3A" w:rsidP="00DB1C3A">
            <w:pPr>
              <w:numPr>
                <w:ilvl w:val="0"/>
                <w:numId w:val="15"/>
              </w:numPr>
              <w:spacing w:after="160" w:line="240" w:lineRule="auto"/>
              <w:ind w:left="0"/>
              <w:jc w:val="left"/>
              <w:rPr>
                <w:rFonts w:asciiTheme="majorBidi" w:hAnsiTheme="majorBidi" w:cstheme="majorBidi"/>
                <w:sz w:val="22"/>
                <w:szCs w:val="22"/>
              </w:rPr>
            </w:pPr>
            <w:r w:rsidRPr="009B2F98">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6DFF626C" w14:textId="77777777" w:rsidR="00DB1C3A" w:rsidRPr="009B2F98" w:rsidRDefault="00DB1C3A" w:rsidP="00DB1C3A">
            <w:pPr>
              <w:spacing w:line="240" w:lineRule="auto"/>
              <w:ind w:firstLine="0"/>
              <w:rPr>
                <w:rFonts w:asciiTheme="majorBidi" w:hAnsiTheme="majorBidi" w:cstheme="majorBidi"/>
                <w:sz w:val="22"/>
                <w:szCs w:val="22"/>
              </w:rPr>
            </w:pPr>
          </w:p>
          <w:p w14:paraId="796FBF0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4F001156"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institucijos dokumento</w:t>
            </w:r>
            <w:r w:rsidRPr="009B2F98">
              <w:rPr>
                <w:rFonts w:asciiTheme="majorBidi" w:hAnsiTheme="majorBidi" w:cstheme="majorBidi"/>
                <w:sz w:val="22"/>
                <w:szCs w:val="22"/>
                <w:vertAlign w:val="superscript"/>
              </w:rPr>
              <w:footnoteReference w:id="3"/>
            </w:r>
            <w:r w:rsidRPr="009B2F98">
              <w:rPr>
                <w:rFonts w:asciiTheme="majorBidi" w:hAnsiTheme="majorBidi" w:cstheme="majorBidi"/>
                <w:sz w:val="22"/>
                <w:szCs w:val="22"/>
              </w:rPr>
              <w:t>.</w:t>
            </w:r>
          </w:p>
          <w:p w14:paraId="50A5E71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079EFE7A"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t xml:space="preserve">Nurodyti dokumentai turi būti  išduoti ne anksčiau kaip 120 dienų iki </w:t>
            </w:r>
            <w:r w:rsidRPr="009B2F98">
              <w:rPr>
                <w:rFonts w:asciiTheme="majorBidi" w:eastAsia="Times New Roman" w:hAnsiTheme="majorBidi" w:cstheme="majorBidi"/>
                <w:i/>
                <w:iCs/>
                <w:sz w:val="22"/>
                <w:szCs w:val="22"/>
              </w:rPr>
              <w:t>tos dienos, kai tiekėjas perkančiosios organizacijos prašymu turės pateikti pašalinimo pagrindų nebuvimą patvirtinančius dok</w:t>
            </w:r>
            <w:r w:rsidRPr="009B2F98">
              <w:rPr>
                <w:rFonts w:asciiTheme="majorBidi" w:eastAsia="Times New Roman" w:hAnsiTheme="majorBidi" w:cstheme="majorBidi"/>
                <w:sz w:val="22"/>
                <w:szCs w:val="22"/>
              </w:rPr>
              <w:t>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79954CBB" w14:textId="77777777" w:rsidR="00DB1C3A" w:rsidRPr="009B2F98" w:rsidRDefault="00DB1C3A" w:rsidP="00DB1C3A">
            <w:pPr>
              <w:spacing w:line="240" w:lineRule="auto"/>
              <w:ind w:firstLine="0"/>
              <w:rPr>
                <w:rFonts w:asciiTheme="majorBidi" w:hAnsiTheme="majorBidi" w:cstheme="majorBidi"/>
                <w:i/>
                <w:iCs/>
                <w:sz w:val="22"/>
                <w:szCs w:val="22"/>
              </w:rPr>
            </w:pPr>
          </w:p>
          <w:p w14:paraId="6FADADE6"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F53614" w14:textId="77777777" w:rsidR="00DB1C3A" w:rsidRPr="009B2F98" w:rsidRDefault="00DB1C3A" w:rsidP="00DB1C3A">
            <w:pPr>
              <w:spacing w:line="240" w:lineRule="auto"/>
              <w:ind w:firstLine="0"/>
              <w:rPr>
                <w:rFonts w:asciiTheme="majorBidi" w:hAnsiTheme="majorBidi" w:cstheme="majorBidi"/>
                <w:b/>
                <w:bCs/>
                <w:sz w:val="22"/>
                <w:szCs w:val="22"/>
              </w:rPr>
            </w:pPr>
          </w:p>
          <w:p w14:paraId="7E28A243"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Cs/>
                <w:sz w:val="22"/>
                <w:szCs w:val="22"/>
              </w:rPr>
              <w:t>2) Dėl įsipareigojimų, susijusių su socialinio draudimo įmokų mokėjimu, įvykdymo i</w:t>
            </w:r>
            <w:r w:rsidRPr="009B2F98">
              <w:rPr>
                <w:rFonts w:asciiTheme="majorBidi" w:hAnsiTheme="majorBidi" w:cstheme="majorBidi"/>
                <w:sz w:val="22"/>
                <w:szCs w:val="22"/>
                <w:lang w:eastAsia="en-US"/>
              </w:rPr>
              <w:t xml:space="preserve">š Lietuvoje įsteigtų subjektų </w:t>
            </w:r>
            <w:r w:rsidRPr="009B2F98">
              <w:rPr>
                <w:rFonts w:asciiTheme="majorBidi" w:hAnsiTheme="majorBidi" w:cstheme="majorBidi"/>
                <w:bCs/>
                <w:sz w:val="22"/>
                <w:szCs w:val="22"/>
              </w:rPr>
              <w:t>prašoma:</w:t>
            </w:r>
          </w:p>
          <w:p w14:paraId="77E5CE10"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 xml:space="preserve">2.1) Jeigu tiekėjas yra juridinis asmuo, registruotas Lietuvos Respublikoje, iš jo nereikalaujama pateikti jokių šį reikalavimą </w:t>
            </w:r>
            <w:r w:rsidRPr="009B2F98">
              <w:rPr>
                <w:rFonts w:asciiTheme="majorBidi" w:hAnsiTheme="majorBidi" w:cstheme="majorBidi"/>
                <w:bCs/>
                <w:sz w:val="22"/>
                <w:szCs w:val="22"/>
              </w:rPr>
              <w:lastRenderedPageBreak/>
              <w:t xml:space="preserve">įrodančių dokumentų. Perkančioji organizacija savarankiškai patikrina duomenis nacionalinėje duomenų bazėje,  adresu </w:t>
            </w:r>
            <w:hyperlink r:id="rId21" w:history="1">
              <w:r w:rsidRPr="009B2F98">
                <w:rPr>
                  <w:rFonts w:asciiTheme="majorBidi" w:hAnsiTheme="majorBidi" w:cstheme="majorBidi"/>
                  <w:bCs/>
                  <w:sz w:val="22"/>
                  <w:szCs w:val="22"/>
                  <w:u w:val="single"/>
                </w:rPr>
                <w:t>http://draudejai.sodra.lt/draudeju_viesi_duomenys/</w:t>
              </w:r>
            </w:hyperlink>
            <w:r w:rsidRPr="009B2F98">
              <w:rPr>
                <w:rFonts w:asciiTheme="majorBidi" w:hAnsiTheme="majorBidi" w:cstheme="majorBidi"/>
                <w:bCs/>
                <w:sz w:val="22"/>
                <w:szCs w:val="22"/>
              </w:rPr>
              <w:t>.</w:t>
            </w:r>
          </w:p>
          <w:p w14:paraId="461F210A" w14:textId="77777777" w:rsidR="00DB1C3A" w:rsidRPr="009B2F98" w:rsidRDefault="00DB1C3A" w:rsidP="00DB1C3A">
            <w:pPr>
              <w:spacing w:line="240" w:lineRule="auto"/>
              <w:ind w:firstLine="0"/>
              <w:rPr>
                <w:rFonts w:asciiTheme="majorBidi" w:hAnsiTheme="majorBidi" w:cstheme="majorBidi"/>
                <w:b/>
                <w:bCs/>
                <w:sz w:val="22"/>
                <w:szCs w:val="22"/>
              </w:rPr>
            </w:pPr>
          </w:p>
          <w:p w14:paraId="33436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A3973F" w14:textId="77777777" w:rsidR="00DB1C3A" w:rsidRPr="009B2F98" w:rsidRDefault="00DB1C3A" w:rsidP="00DB1C3A">
            <w:pPr>
              <w:spacing w:line="240" w:lineRule="auto"/>
              <w:ind w:firstLine="0"/>
              <w:rPr>
                <w:rFonts w:asciiTheme="majorBidi" w:hAnsiTheme="majorBidi" w:cstheme="majorBidi"/>
                <w:b/>
                <w:bCs/>
                <w:sz w:val="22"/>
                <w:szCs w:val="22"/>
              </w:rPr>
            </w:pPr>
          </w:p>
          <w:p w14:paraId="0DEE2894"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975D55" w14:textId="77777777" w:rsidR="00DB1C3A" w:rsidRPr="009B2F98" w:rsidRDefault="00DB1C3A" w:rsidP="00DB1C3A">
            <w:pPr>
              <w:spacing w:line="240" w:lineRule="auto"/>
              <w:ind w:firstLine="0"/>
              <w:rPr>
                <w:rFonts w:asciiTheme="majorBidi" w:hAnsiTheme="majorBidi" w:cstheme="majorBidi"/>
                <w:b/>
                <w:bCs/>
                <w:sz w:val="22"/>
                <w:szCs w:val="22"/>
              </w:rPr>
            </w:pPr>
          </w:p>
          <w:p w14:paraId="3DE435C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Iš ne Lietuvoje įsteigtų subjektų reikalaujama:</w:t>
            </w:r>
          </w:p>
          <w:p w14:paraId="76EF2FEF" w14:textId="77777777" w:rsidR="00DB1C3A" w:rsidRPr="009B2F98" w:rsidRDefault="00DB1C3A" w:rsidP="00DB1C3A">
            <w:pPr>
              <w:numPr>
                <w:ilvl w:val="0"/>
                <w:numId w:val="17"/>
              </w:numPr>
              <w:spacing w:after="160" w:line="240" w:lineRule="auto"/>
              <w:ind w:left="0"/>
              <w:jc w:val="left"/>
              <w:rPr>
                <w:rFonts w:asciiTheme="majorBidi" w:hAnsiTheme="majorBidi" w:cstheme="majorBidi"/>
                <w:b/>
                <w:bCs/>
                <w:sz w:val="22"/>
                <w:szCs w:val="22"/>
              </w:rPr>
            </w:pPr>
            <w:r w:rsidRPr="009B2F98">
              <w:rPr>
                <w:rFonts w:asciiTheme="majorBidi" w:hAnsiTheme="majorBidi" w:cstheme="majorBidi"/>
                <w:sz w:val="22"/>
                <w:szCs w:val="22"/>
              </w:rPr>
              <w:t>atitinkamos užsienio šalies kompetentingos institucijos dokumento</w:t>
            </w:r>
            <w:r w:rsidRPr="009B2F98">
              <w:rPr>
                <w:rFonts w:asciiTheme="majorBidi" w:hAnsiTheme="majorBidi" w:cstheme="majorBidi"/>
                <w:sz w:val="22"/>
                <w:szCs w:val="22"/>
                <w:vertAlign w:val="superscript"/>
              </w:rPr>
              <w:footnoteReference w:id="4"/>
            </w:r>
            <w:r w:rsidRPr="009B2F98">
              <w:rPr>
                <w:rFonts w:asciiTheme="majorBidi" w:hAnsiTheme="majorBidi" w:cstheme="majorBidi"/>
                <w:sz w:val="22"/>
                <w:szCs w:val="22"/>
              </w:rPr>
              <w:t>.</w:t>
            </w:r>
          </w:p>
          <w:p w14:paraId="510EE992" w14:textId="77777777" w:rsidR="00DB1C3A" w:rsidRPr="009B2F98" w:rsidRDefault="00DB1C3A" w:rsidP="00DB1C3A">
            <w:pPr>
              <w:spacing w:line="240" w:lineRule="auto"/>
              <w:ind w:firstLine="0"/>
              <w:rPr>
                <w:rFonts w:asciiTheme="majorBidi" w:hAnsiTheme="majorBidi" w:cstheme="majorBidi"/>
                <w:b/>
                <w:bCs/>
                <w:sz w:val="22"/>
                <w:szCs w:val="22"/>
              </w:rPr>
            </w:pPr>
          </w:p>
          <w:p w14:paraId="442368B8" w14:textId="77777777" w:rsidR="00DB1C3A" w:rsidRPr="009B2F98" w:rsidRDefault="00DB1C3A" w:rsidP="00DB1C3A">
            <w:pPr>
              <w:spacing w:line="240" w:lineRule="auto"/>
              <w:ind w:firstLine="0"/>
              <w:rPr>
                <w:rFonts w:asciiTheme="majorBidi" w:hAnsiTheme="majorBidi" w:cstheme="majorBidi"/>
                <w:i/>
                <w:iCs/>
                <w:sz w:val="22"/>
                <w:szCs w:val="22"/>
              </w:rPr>
            </w:pPr>
            <w:r w:rsidRPr="009B2F98">
              <w:rPr>
                <w:rFonts w:asciiTheme="majorBidi" w:hAnsiTheme="majorBidi" w:cstheme="majorBidi"/>
                <w:sz w:val="22"/>
                <w:szCs w:val="22"/>
              </w:rPr>
              <w:lastRenderedPageBreak/>
              <w:t xml:space="preserve">Nurodyti dokumentai turi būti  išduoti ne anksčiau kaip 120 dienų iki </w:t>
            </w:r>
            <w:r w:rsidRPr="009B2F98">
              <w:rPr>
                <w:rFonts w:asciiTheme="majorBidi" w:eastAsia="Times New Roman" w:hAnsiTheme="majorBidi" w:cstheme="majorBidi"/>
                <w:sz w:val="22"/>
                <w:szCs w:val="22"/>
              </w:rPr>
              <w:t>tos dienos, kai tiekėjas perkančiosios organizacijos prašymu turės pateikti pašalinimo pagrindų nebuvimą patvirtinančius dokumentus</w:t>
            </w:r>
            <w:r w:rsidRPr="009B2F98">
              <w:rPr>
                <w:rFonts w:asciiTheme="majorBidi" w:hAnsiTheme="majorBidi" w:cstheme="majorBidi"/>
                <w:sz w:val="22"/>
                <w:szCs w:val="22"/>
              </w:rPr>
              <w:t xml:space="preserve">. </w:t>
            </w:r>
            <w:r w:rsidRPr="009B2F98">
              <w:rPr>
                <w:rFonts w:asciiTheme="majorBidi" w:hAnsiTheme="majorBidi" w:cstheme="majorBidi"/>
                <w:b/>
                <w:bCs/>
                <w:i/>
                <w:iCs/>
                <w:sz w:val="22"/>
                <w:szCs w:val="22"/>
              </w:rPr>
              <w:t>Pavyzdys</w:t>
            </w:r>
            <w:r w:rsidRPr="009B2F98">
              <w:rPr>
                <w:rFonts w:asciiTheme="majorBidi" w:hAnsiTheme="majorBidi" w:cstheme="majorBidi"/>
                <w:i/>
                <w:iCs/>
                <w:sz w:val="22"/>
                <w:szCs w:val="22"/>
              </w:rPr>
              <w:t>: Jeigu perkančioji organizacija 2022-10-10 kreipėsi į tiekėją prašydama iki 2022-10-14 pateikti įrodančius dokumentus, jie turi būti išduoti ne anksčiau kaip 120 dienų, jas skaičiuojant atgal nuo 2022-10-14.</w:t>
            </w:r>
          </w:p>
          <w:p w14:paraId="1D753D27" w14:textId="77777777" w:rsidR="00DB1C3A" w:rsidRPr="009B2F98" w:rsidRDefault="00DB1C3A" w:rsidP="00DB1C3A">
            <w:pPr>
              <w:spacing w:line="240" w:lineRule="auto"/>
              <w:ind w:firstLine="0"/>
              <w:rPr>
                <w:rFonts w:asciiTheme="majorBidi" w:hAnsiTheme="majorBidi" w:cstheme="majorBidi"/>
                <w:b/>
                <w:bCs/>
                <w:sz w:val="22"/>
                <w:szCs w:val="22"/>
              </w:rPr>
            </w:pPr>
          </w:p>
          <w:p w14:paraId="35B7C0A2"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565DAEB" w14:textId="77777777" w:rsidR="00DB1C3A" w:rsidRPr="009B2F98" w:rsidRDefault="00DB1C3A" w:rsidP="00DB1C3A">
            <w:pPr>
              <w:spacing w:line="240" w:lineRule="auto"/>
              <w:ind w:firstLine="0"/>
              <w:rPr>
                <w:rFonts w:asciiTheme="majorBidi" w:hAnsiTheme="majorBidi" w:cstheme="majorBidi"/>
                <w:sz w:val="22"/>
                <w:szCs w:val="22"/>
              </w:rPr>
            </w:pPr>
          </w:p>
        </w:tc>
      </w:tr>
      <w:bookmarkEnd w:id="22"/>
      <w:tr w:rsidR="00DB1C3A" w:rsidRPr="009B2F98" w14:paraId="6C175C9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95CB4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A3C77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72EC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1 punktas</w:t>
            </w:r>
          </w:p>
          <w:p w14:paraId="703AD512"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C10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CFD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96E17CB"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F939712"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3BF6FFA4"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47D88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4AC4ED"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2171AB0A"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B6AB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2 punktas</w:t>
            </w:r>
          </w:p>
          <w:p w14:paraId="50F8A36D"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DA25CFE"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C12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678A8"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26DF8C9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6921423D"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63F96B8F"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BA1C7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E375B9"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280849"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3 punktas</w:t>
            </w:r>
          </w:p>
          <w:p w14:paraId="16D29657"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C13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DE357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2B5D001"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75C01DE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A04BC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88E52C"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0CC7977"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F5C91B5" w14:textId="77777777" w:rsidR="00DB1C3A" w:rsidRPr="009B2F98" w:rsidRDefault="00DB1C3A" w:rsidP="00DB1C3A">
            <w:pPr>
              <w:spacing w:line="240" w:lineRule="auto"/>
              <w:ind w:firstLine="0"/>
              <w:rPr>
                <w:rFonts w:asciiTheme="majorBidi" w:hAnsiTheme="majorBidi" w:cstheme="majorBidi"/>
                <w:bCs/>
                <w:sz w:val="22"/>
                <w:szCs w:val="22"/>
              </w:rPr>
            </w:pPr>
            <w:r w:rsidRPr="009B2F98">
              <w:rPr>
                <w:rFonts w:asciiTheme="majorBidi" w:hAnsiTheme="majorBidi" w:cstheme="majorBid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ED7E6"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4 punktas</w:t>
            </w:r>
          </w:p>
          <w:p w14:paraId="74BD51DE"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1DFA9E26"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C15 punktas</w:t>
            </w:r>
            <w:r w:rsidRPr="009B2F98">
              <w:rPr>
                <w:rFonts w:asciiTheme="majorBidi" w:eastAsia="Yu Mincho" w:hAnsiTheme="majorBidi" w:cstheme="majorBidi"/>
                <w:sz w:val="22"/>
                <w:szCs w:val="22"/>
                <w:lang w:eastAsia="en-US"/>
              </w:rPr>
              <w:t xml:space="preserve"> </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1CBE2"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1E4759CC"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324C9F88"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090F5A1"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w:t>
            </w:r>
            <w:r w:rsidRPr="009B2F98">
              <w:rPr>
                <w:rFonts w:asciiTheme="majorBidi" w:hAnsiTheme="majorBidi" w:cstheme="majorBidi"/>
                <w:b/>
                <w:bCs/>
                <w:sz w:val="22"/>
                <w:szCs w:val="22"/>
              </w:rPr>
              <w:lastRenderedPageBreak/>
              <w:t xml:space="preserve">kita ko, gali būti atsižvelgiama į pagal VPĮ 52 straipsnį skelbiamą informaciją: </w:t>
            </w:r>
          </w:p>
          <w:p w14:paraId="142BF76F" w14:textId="77777777" w:rsidR="00DB1C3A" w:rsidRPr="009B2F98" w:rsidRDefault="00DB1C3A" w:rsidP="00DB1C3A">
            <w:pPr>
              <w:spacing w:line="240" w:lineRule="auto"/>
              <w:ind w:firstLine="0"/>
              <w:rPr>
                <w:rFonts w:asciiTheme="majorBidi" w:hAnsiTheme="majorBidi" w:cstheme="majorBidi"/>
                <w:sz w:val="22"/>
                <w:szCs w:val="22"/>
              </w:rPr>
            </w:pPr>
            <w:hyperlink r:id="rId22" w:history="1">
              <w:r w:rsidRPr="009B2F98">
                <w:rPr>
                  <w:rFonts w:asciiTheme="majorBidi" w:hAnsiTheme="majorBidi" w:cstheme="majorBidi"/>
                  <w:sz w:val="22"/>
                  <w:szCs w:val="22"/>
                </w:rPr>
                <w:t>https://vpt.lrv.lt/lt/nuorodos/kiti-duomenys/powerbi/melaginga-informacija-pateikusiu-tiekeju-sarasas-3/</w:t>
              </w:r>
            </w:hyperlink>
          </w:p>
        </w:tc>
      </w:tr>
      <w:tr w:rsidR="00DB1C3A" w:rsidRPr="009B2F98" w14:paraId="227429F6"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486383"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1E79C7"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326AF5"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5 punktas</w:t>
            </w:r>
          </w:p>
          <w:p w14:paraId="373E2487"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660C329F"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C15 punktas</w:t>
            </w:r>
          </w:p>
          <w:p w14:paraId="7CFEE6F5"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59EF461B"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15273"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6FA4DB0B" w14:textId="77777777" w:rsidR="00DB1C3A" w:rsidRPr="009B2F98" w:rsidRDefault="00DB1C3A" w:rsidP="00DB1C3A">
            <w:pPr>
              <w:spacing w:line="240" w:lineRule="auto"/>
              <w:ind w:firstLine="0"/>
              <w:rPr>
                <w:rFonts w:asciiTheme="majorBidi" w:hAnsiTheme="majorBidi" w:cstheme="majorBidi"/>
                <w:b/>
                <w:bCs/>
                <w:iCs/>
                <w:sz w:val="22"/>
                <w:szCs w:val="22"/>
                <w:lang w:eastAsia="en-US"/>
              </w:rPr>
            </w:pPr>
          </w:p>
        </w:tc>
      </w:tr>
      <w:tr w:rsidR="00DB1C3A" w:rsidRPr="009B2F98" w14:paraId="2A766899"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7A8AAC"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26CD30"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w:t>
            </w:r>
            <w:r w:rsidRPr="009B2F98">
              <w:rPr>
                <w:rFonts w:asciiTheme="majorBidi" w:hAnsiTheme="majorBidi" w:cstheme="majorBidi"/>
                <w:sz w:val="22"/>
                <w:szCs w:val="22"/>
              </w:rPr>
              <w:lastRenderedPageBreak/>
              <w:t xml:space="preserve">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9A8913" w14:textId="77777777" w:rsidR="00DB1C3A" w:rsidRPr="009B2F98" w:rsidRDefault="00DB1C3A" w:rsidP="00DB1C3A">
            <w:pPr>
              <w:spacing w:line="240" w:lineRule="auto"/>
              <w:ind w:firstLine="0"/>
              <w:rPr>
                <w:rFonts w:asciiTheme="majorBidi" w:hAnsiTheme="majorBidi" w:cstheme="majorBidi"/>
                <w:sz w:val="22"/>
                <w:szCs w:val="22"/>
              </w:rPr>
            </w:pPr>
          </w:p>
          <w:p w14:paraId="2B896131"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624C9F"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lastRenderedPageBreak/>
              <w:t>VPĮ 46 straipsnio 4 dalies 6 punktas</w:t>
            </w:r>
          </w:p>
          <w:p w14:paraId="662255F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4E48B547"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w:t>
            </w:r>
            <w:r w:rsidRPr="009B2F98">
              <w:rPr>
                <w:rFonts w:asciiTheme="majorBidi" w:eastAsia="Arial" w:hAnsiTheme="majorBidi" w:cstheme="majorBidi"/>
                <w:sz w:val="22"/>
                <w:szCs w:val="22"/>
              </w:rPr>
              <w:t xml:space="preserve"> III dalies C14 punktas</w:t>
            </w:r>
          </w:p>
          <w:p w14:paraId="565F48BF"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p w14:paraId="2076AD11"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DA2B50"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lastRenderedPageBreak/>
              <w:t>Iš Lietuvoje įsteigtų subjektų įrodančių dokumentų nereikalaujama. Užtenka pateikto EBVPD.</w:t>
            </w:r>
          </w:p>
          <w:p w14:paraId="63BC5023"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4A5B31C5"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gali </w:t>
            </w:r>
            <w:r w:rsidRPr="009B2F98">
              <w:rPr>
                <w:rFonts w:asciiTheme="majorBidi" w:hAnsiTheme="majorBidi" w:cstheme="majorBidi"/>
                <w:b/>
                <w:bCs/>
                <w:sz w:val="22"/>
                <w:szCs w:val="22"/>
              </w:rPr>
              <w:lastRenderedPageBreak/>
              <w:t xml:space="preserve">būti atsižvelgiama į pagal VPĮ 91 straipsnį skelbiamą informaciją: </w:t>
            </w:r>
          </w:p>
          <w:p w14:paraId="2791315A" w14:textId="77777777" w:rsidR="00DB1C3A" w:rsidRPr="009B2F98" w:rsidRDefault="00DB1C3A" w:rsidP="00DB1C3A">
            <w:pPr>
              <w:spacing w:line="240" w:lineRule="auto"/>
              <w:ind w:firstLine="0"/>
              <w:rPr>
                <w:rFonts w:asciiTheme="majorBidi" w:hAnsiTheme="majorBidi" w:cstheme="majorBidi"/>
                <w:sz w:val="22"/>
                <w:szCs w:val="22"/>
              </w:rPr>
            </w:pPr>
          </w:p>
          <w:p w14:paraId="081F1AEC" w14:textId="77777777" w:rsidR="00DB1C3A" w:rsidRPr="009B2F98" w:rsidRDefault="00DB1C3A" w:rsidP="00DB1C3A">
            <w:pPr>
              <w:spacing w:line="240" w:lineRule="auto"/>
              <w:ind w:firstLine="0"/>
              <w:rPr>
                <w:rFonts w:asciiTheme="majorBidi" w:hAnsiTheme="majorBidi" w:cstheme="majorBidi"/>
                <w:sz w:val="22"/>
                <w:szCs w:val="22"/>
              </w:rPr>
            </w:pPr>
            <w:hyperlink r:id="rId23" w:history="1">
              <w:r w:rsidRPr="009B2F98">
                <w:rPr>
                  <w:rFonts w:asciiTheme="majorBidi" w:hAnsiTheme="majorBidi" w:cstheme="majorBidi"/>
                  <w:sz w:val="22"/>
                  <w:szCs w:val="22"/>
                </w:rPr>
                <w:t>https://vpt.lrv.lt/lt/nuorodos/kiti-duomenys/powerbi/nepatikimi-tiekejai-1/</w:t>
              </w:r>
            </w:hyperlink>
          </w:p>
          <w:p w14:paraId="2C587F51" w14:textId="77777777" w:rsidR="00DB1C3A" w:rsidRPr="009B2F98" w:rsidRDefault="00DB1C3A" w:rsidP="00DB1C3A">
            <w:pPr>
              <w:spacing w:line="240" w:lineRule="auto"/>
              <w:ind w:firstLine="0"/>
              <w:rPr>
                <w:rFonts w:asciiTheme="majorBidi" w:hAnsiTheme="majorBidi" w:cstheme="majorBidi"/>
                <w:sz w:val="22"/>
                <w:szCs w:val="22"/>
              </w:rPr>
            </w:pPr>
          </w:p>
          <w:p w14:paraId="5A190703" w14:textId="77777777" w:rsidR="00DB1C3A" w:rsidRPr="009B2F98" w:rsidRDefault="00DB1C3A" w:rsidP="00DB1C3A">
            <w:pPr>
              <w:spacing w:line="240" w:lineRule="auto"/>
              <w:ind w:firstLine="0"/>
              <w:rPr>
                <w:rFonts w:asciiTheme="majorBidi" w:hAnsiTheme="majorBidi" w:cstheme="majorBidi"/>
                <w:sz w:val="22"/>
                <w:szCs w:val="22"/>
              </w:rPr>
            </w:pPr>
            <w:hyperlink r:id="rId24" w:history="1">
              <w:r w:rsidRPr="009B2F98">
                <w:rPr>
                  <w:rFonts w:asciiTheme="majorBidi" w:hAnsiTheme="majorBidi" w:cstheme="majorBidi"/>
                  <w:sz w:val="22"/>
                  <w:szCs w:val="22"/>
                </w:rPr>
                <w:t>https://vpt.lrv.lt/lt/pasalinimo-pagrindai-1/nepatikimu-koncesininku-sarasas-1/nepatikimu-koncesininku-sarasas/</w:t>
              </w:r>
            </w:hyperlink>
          </w:p>
          <w:p w14:paraId="0D2EEDF6" w14:textId="77777777" w:rsidR="00DB1C3A" w:rsidRPr="009B2F98" w:rsidRDefault="00DB1C3A" w:rsidP="00DB1C3A">
            <w:pPr>
              <w:spacing w:line="240" w:lineRule="auto"/>
              <w:ind w:firstLine="0"/>
              <w:rPr>
                <w:rFonts w:asciiTheme="majorBidi" w:hAnsiTheme="majorBidi" w:cstheme="majorBidi"/>
                <w:bCs/>
                <w:sz w:val="22"/>
                <w:szCs w:val="22"/>
              </w:rPr>
            </w:pPr>
          </w:p>
          <w:p w14:paraId="5C6BB11C" w14:textId="77777777" w:rsidR="00DB1C3A" w:rsidRPr="009B2F98" w:rsidRDefault="00DB1C3A" w:rsidP="00DB1C3A">
            <w:pPr>
              <w:spacing w:line="240" w:lineRule="auto"/>
              <w:ind w:firstLine="0"/>
              <w:rPr>
                <w:rFonts w:asciiTheme="majorBidi" w:hAnsiTheme="majorBidi" w:cstheme="majorBidi"/>
                <w:b/>
                <w:bCs/>
                <w:sz w:val="22"/>
                <w:szCs w:val="22"/>
              </w:rPr>
            </w:pPr>
          </w:p>
        </w:tc>
      </w:tr>
      <w:tr w:rsidR="00DB1C3A" w:rsidRPr="009B2F98" w14:paraId="0FBCCBC8"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77EDD"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p w14:paraId="1DEAB07D" w14:textId="77777777" w:rsidR="00DB1C3A" w:rsidRPr="009B2F98" w:rsidRDefault="00DB1C3A" w:rsidP="00DB1C3A">
            <w:pPr>
              <w:spacing w:line="240" w:lineRule="auto"/>
              <w:ind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817AD5"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 kai jis</w:t>
            </w:r>
            <w:bookmarkStart w:id="23" w:name="part_030e6c6c64ba4f96a23474e439d1b80c"/>
            <w:bookmarkEnd w:id="23"/>
            <w:r w:rsidRPr="009B2F98">
              <w:rPr>
                <w:rFonts w:asciiTheme="majorBidi" w:hAnsiTheme="majorBidi" w:cstheme="majorBidi"/>
                <w:sz w:val="22"/>
                <w:szCs w:val="22"/>
              </w:rPr>
              <w:t xml:space="preserve"> yra padaręs finansinės atskaitomybės ir audito teisės aktų pažeidimą ir nuo jo padarymo dienos praėjo mažiau kaip vieni metai.</w:t>
            </w:r>
          </w:p>
          <w:p w14:paraId="35522BE6" w14:textId="77777777" w:rsidR="00DB1C3A" w:rsidRPr="009B2F98" w:rsidRDefault="00DB1C3A" w:rsidP="00DB1C3A">
            <w:pPr>
              <w:spacing w:line="240" w:lineRule="auto"/>
              <w:ind w:firstLine="0"/>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6AED53"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a papunktis</w:t>
            </w:r>
          </w:p>
          <w:p w14:paraId="1D1F49AB"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5459E7A8" w14:textId="77777777" w:rsidR="00DB1C3A" w:rsidRPr="009B2F98" w:rsidRDefault="00DB1C3A" w:rsidP="00DB1C3A">
            <w:pPr>
              <w:spacing w:line="240" w:lineRule="auto"/>
              <w:ind w:firstLine="0"/>
              <w:rPr>
                <w:rFonts w:asciiTheme="majorBidi" w:eastAsia="Yu Mincho" w:hAnsiTheme="majorBidi" w:cstheme="majorBidi"/>
                <w:sz w:val="22"/>
                <w:szCs w:val="22"/>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8FD43"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lang w:eastAsia="en-US"/>
              </w:rPr>
              <w:t xml:space="preserve">Iš Lietuvoje įsteigtų subjektų įrodančių dokumentų nereikalaujama. Užtenka pateikto EBVPD. </w:t>
            </w: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5" w:history="1">
              <w:r w:rsidRPr="009B2F98">
                <w:rPr>
                  <w:rFonts w:asciiTheme="majorBidi" w:hAnsiTheme="majorBidi" w:cstheme="majorBidi"/>
                  <w:sz w:val="22"/>
                  <w:szCs w:val="22"/>
                  <w:u w:val="single"/>
                </w:rPr>
                <w:t>https://www.registrucentras.lt/jar/p/index.php</w:t>
              </w:r>
            </w:hyperlink>
          </w:p>
          <w:p w14:paraId="11B8B607"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paskelbtą informaciją, taip pat į šiame informaciniame pranešime pateiktą informaciją:</w:t>
            </w:r>
          </w:p>
          <w:p w14:paraId="762BF757" w14:textId="77777777" w:rsidR="00DB1C3A" w:rsidRPr="009B2F98" w:rsidRDefault="00DB1C3A" w:rsidP="00DB1C3A">
            <w:pPr>
              <w:spacing w:line="240" w:lineRule="auto"/>
              <w:ind w:firstLine="0"/>
              <w:rPr>
                <w:rFonts w:asciiTheme="majorBidi" w:hAnsiTheme="majorBidi" w:cstheme="majorBidi"/>
                <w:sz w:val="22"/>
                <w:szCs w:val="22"/>
              </w:rPr>
            </w:pPr>
            <w:hyperlink r:id="rId26" w:history="1">
              <w:r w:rsidRPr="009B2F98">
                <w:rPr>
                  <w:rFonts w:asciiTheme="majorBidi" w:hAnsiTheme="majorBidi" w:cstheme="majorBidi"/>
                  <w:sz w:val="22"/>
                  <w:szCs w:val="22"/>
                </w:rPr>
                <w:t>https://vpt.lrv.lt/lt/naujienos-3/finansiniu-ataskaitu-nepateikimas-gali-tapti-kliutimi-dalyvauti-viesuosiuose-pirkimuose/</w:t>
              </w:r>
            </w:hyperlink>
          </w:p>
        </w:tc>
      </w:tr>
      <w:tr w:rsidR="00DB1C3A" w:rsidRPr="009B2F98" w14:paraId="688FA09C"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E25ED8"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5D5E3B"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 xml:space="preserve">Tiekėjas yra padaręs rimtą profesinį pažeidimą, dėl kurio perkančioji organizacija abejoja tiekėjo sąžiningumu, </w:t>
            </w:r>
            <w:r w:rsidRPr="009B2F98">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9B2F98">
              <w:rPr>
                <w:rFonts w:asciiTheme="majorBidi" w:eastAsia="Times New Roman" w:hAnsiTheme="majorBidi" w:cstheme="majorBidi"/>
                <w:sz w:val="22"/>
                <w:szCs w:val="22"/>
                <w:vertAlign w:val="superscript"/>
              </w:rPr>
              <w:t>1</w:t>
            </w:r>
            <w:r w:rsidRPr="009B2F98">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F4EE80"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b papunktis</w:t>
            </w:r>
          </w:p>
          <w:p w14:paraId="3E6E8216"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0815AD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5A8B7"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3BA65570" w14:textId="77777777" w:rsidR="00DB1C3A" w:rsidRPr="009B2F98" w:rsidRDefault="00DB1C3A" w:rsidP="00DB1C3A">
            <w:pPr>
              <w:spacing w:line="240" w:lineRule="auto"/>
              <w:ind w:firstLine="0"/>
              <w:rPr>
                <w:rFonts w:asciiTheme="majorBidi" w:hAnsiTheme="majorBidi" w:cstheme="majorBidi"/>
                <w:sz w:val="22"/>
                <w:szCs w:val="22"/>
                <w:lang w:eastAsia="en-US"/>
              </w:rPr>
            </w:pPr>
          </w:p>
          <w:p w14:paraId="77288552" w14:textId="77777777" w:rsidR="00DB1C3A" w:rsidRPr="009B2F98" w:rsidRDefault="00DB1C3A" w:rsidP="00DB1C3A">
            <w:pPr>
              <w:spacing w:line="240" w:lineRule="auto"/>
              <w:ind w:firstLine="0"/>
              <w:rPr>
                <w:rFonts w:asciiTheme="majorBidi" w:hAnsiTheme="majorBidi" w:cstheme="majorBidi"/>
                <w:b/>
                <w:bCs/>
                <w:sz w:val="22"/>
                <w:szCs w:val="22"/>
              </w:rPr>
            </w:pPr>
            <w:r w:rsidRPr="009B2F98">
              <w:rPr>
                <w:rFonts w:asciiTheme="majorBidi" w:hAnsiTheme="majorBidi" w:cstheme="majorBidi"/>
                <w:sz w:val="22"/>
                <w:szCs w:val="22"/>
              </w:rPr>
              <w:t>Priimant sprendimus dėl tiekėjo pašalinimo iš pirkimo procedūros šiame punkte nurodytu pašalinimo pagrindu, be kita ko, atsižvelgiama į</w:t>
            </w:r>
            <w:r w:rsidRPr="009B2F98">
              <w:rPr>
                <w:rFonts w:asciiTheme="majorBidi" w:hAnsiTheme="majorBidi" w:cstheme="majorBidi"/>
                <w:b/>
                <w:bCs/>
                <w:sz w:val="22"/>
                <w:szCs w:val="22"/>
              </w:rPr>
              <w:t xml:space="preserve"> </w:t>
            </w:r>
            <w:r w:rsidRPr="009B2F98">
              <w:rPr>
                <w:rFonts w:asciiTheme="majorBidi" w:hAnsiTheme="majorBidi" w:cstheme="majorBidi"/>
                <w:sz w:val="22"/>
                <w:szCs w:val="22"/>
              </w:rPr>
              <w:t xml:space="preserve">nacionalinėje duomenų bazėje adresu </w:t>
            </w:r>
            <w:hyperlink r:id="rId27">
              <w:r w:rsidRPr="009B2F98">
                <w:rPr>
                  <w:rFonts w:asciiTheme="majorBidi" w:hAnsiTheme="majorBidi" w:cstheme="majorBidi"/>
                  <w:sz w:val="22"/>
                  <w:szCs w:val="22"/>
                  <w:u w:val="single"/>
                </w:rPr>
                <w:t>https://www.vmi.lt/evmi/mokesciu-moketoju-informacija</w:t>
              </w:r>
            </w:hyperlink>
            <w:r w:rsidRPr="009B2F98">
              <w:rPr>
                <w:rFonts w:asciiTheme="majorBidi" w:hAnsiTheme="majorBidi" w:cstheme="majorBidi"/>
                <w:sz w:val="22"/>
                <w:szCs w:val="22"/>
              </w:rPr>
              <w:t xml:space="preserve"> skelbiamą informaciją.</w:t>
            </w:r>
          </w:p>
        </w:tc>
      </w:tr>
      <w:tr w:rsidR="00DB1C3A" w:rsidRPr="009B2F98" w14:paraId="72DC7ACB" w14:textId="77777777" w:rsidTr="00782CD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16A65" w14:textId="77777777" w:rsidR="00DB1C3A" w:rsidRPr="009B2F98" w:rsidRDefault="00DB1C3A" w:rsidP="00DB1C3A">
            <w:pPr>
              <w:numPr>
                <w:ilvl w:val="0"/>
                <w:numId w:val="14"/>
              </w:numPr>
              <w:spacing w:after="160" w:line="240" w:lineRule="auto"/>
              <w:ind w:left="0" w:firstLine="0"/>
              <w:jc w:val="left"/>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B89D8" w14:textId="77777777" w:rsidR="00DB1C3A" w:rsidRPr="009B2F98" w:rsidRDefault="00DB1C3A" w:rsidP="00DB1C3A">
            <w:pPr>
              <w:spacing w:line="240" w:lineRule="auto"/>
              <w:ind w:firstLine="0"/>
              <w:rPr>
                <w:rFonts w:asciiTheme="majorBidi" w:hAnsiTheme="majorBidi" w:cstheme="majorBidi"/>
                <w:sz w:val="22"/>
                <w:szCs w:val="22"/>
              </w:rPr>
            </w:pPr>
            <w:r w:rsidRPr="009B2F98">
              <w:rPr>
                <w:rFonts w:asciiTheme="majorBidi" w:hAnsiTheme="majorBidi" w:cstheme="majorBidi"/>
                <w:sz w:val="22"/>
                <w:szCs w:val="22"/>
              </w:rPr>
              <w:t>Tiekėjas yra padaręs rimtą profesinį pažeidimą, dėl kurio perkančioji organizacija abejoja tiekėjo sąžiningumu,</w:t>
            </w:r>
            <w:r w:rsidRPr="009B2F98">
              <w:rPr>
                <w:rFonts w:asciiTheme="majorBidi" w:eastAsia="Times New Roman" w:hAnsiTheme="majorBidi" w:cstheme="majorBidi"/>
                <w:sz w:val="22"/>
                <w:szCs w:val="22"/>
              </w:rPr>
              <w:t xml:space="preserve"> kai jis </w:t>
            </w:r>
            <w:r w:rsidRPr="009B2F98">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4058E" w14:textId="77777777" w:rsidR="00DB1C3A" w:rsidRPr="009B2F98" w:rsidRDefault="00DB1C3A" w:rsidP="00DB1C3A">
            <w:pPr>
              <w:spacing w:line="240" w:lineRule="auto"/>
              <w:ind w:firstLine="0"/>
              <w:rPr>
                <w:rFonts w:asciiTheme="majorBidi" w:eastAsia="Yu Mincho" w:hAnsiTheme="majorBidi" w:cstheme="majorBidi"/>
                <w:b/>
                <w:bCs/>
                <w:sz w:val="22"/>
                <w:szCs w:val="22"/>
              </w:rPr>
            </w:pPr>
            <w:r w:rsidRPr="009B2F98">
              <w:rPr>
                <w:rFonts w:asciiTheme="majorBidi" w:eastAsia="Yu Mincho" w:hAnsiTheme="majorBidi" w:cstheme="majorBidi"/>
                <w:b/>
                <w:bCs/>
                <w:sz w:val="22"/>
                <w:szCs w:val="22"/>
              </w:rPr>
              <w:t>VPĮ 46 straipsnio 4 dalies 7 punkto c papunktis</w:t>
            </w:r>
          </w:p>
          <w:p w14:paraId="6B65C325" w14:textId="77777777" w:rsidR="00DB1C3A" w:rsidRPr="009B2F98" w:rsidRDefault="00DB1C3A" w:rsidP="00DB1C3A">
            <w:pPr>
              <w:spacing w:line="240" w:lineRule="auto"/>
              <w:ind w:firstLine="0"/>
              <w:rPr>
                <w:rFonts w:asciiTheme="majorBidi" w:eastAsia="Yu Mincho" w:hAnsiTheme="majorBidi" w:cstheme="majorBidi"/>
                <w:sz w:val="22"/>
                <w:szCs w:val="22"/>
              </w:rPr>
            </w:pPr>
          </w:p>
          <w:p w14:paraId="39FC42E0" w14:textId="77777777" w:rsidR="00DB1C3A" w:rsidRPr="009B2F98" w:rsidRDefault="00DB1C3A" w:rsidP="00DB1C3A">
            <w:pPr>
              <w:spacing w:line="240" w:lineRule="auto"/>
              <w:ind w:firstLine="0"/>
              <w:rPr>
                <w:rFonts w:asciiTheme="majorBidi" w:eastAsia="Yu Mincho" w:hAnsiTheme="majorBidi" w:cstheme="majorBidi"/>
                <w:sz w:val="22"/>
                <w:szCs w:val="22"/>
                <w:lang w:eastAsia="en-US"/>
              </w:rPr>
            </w:pPr>
            <w:r w:rsidRPr="009B2F98">
              <w:rPr>
                <w:rFonts w:asciiTheme="majorBidi" w:eastAsia="Yu Mincho" w:hAnsiTheme="majorBidi" w:cstheme="majorBidi"/>
                <w:sz w:val="22"/>
                <w:szCs w:val="22"/>
              </w:rPr>
              <w:t>EBVPD III dalies C11 punktas</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E5C86" w14:textId="77777777" w:rsidR="00DB1C3A" w:rsidRPr="009B2F98" w:rsidRDefault="00DB1C3A" w:rsidP="00DB1C3A">
            <w:pPr>
              <w:spacing w:line="240" w:lineRule="auto"/>
              <w:ind w:firstLine="0"/>
              <w:rPr>
                <w:rFonts w:asciiTheme="majorBidi" w:hAnsiTheme="majorBidi" w:cstheme="majorBidi"/>
                <w:sz w:val="22"/>
                <w:szCs w:val="22"/>
                <w:lang w:eastAsia="en-US"/>
              </w:rPr>
            </w:pPr>
            <w:r w:rsidRPr="009B2F98">
              <w:rPr>
                <w:rFonts w:asciiTheme="majorBidi" w:hAnsiTheme="majorBidi" w:cstheme="majorBidi"/>
                <w:sz w:val="22"/>
                <w:szCs w:val="22"/>
                <w:lang w:eastAsia="en-US"/>
              </w:rPr>
              <w:t>Iš Lietuvoje įsteigtų subjektų įrodančių dokumentų nereikalaujama. Užtenka pateikto EBVPD.</w:t>
            </w:r>
          </w:p>
          <w:p w14:paraId="5F504FA7" w14:textId="77777777" w:rsidR="00DB1C3A" w:rsidRPr="009B2F98" w:rsidRDefault="00DB1C3A" w:rsidP="00DB1C3A">
            <w:pPr>
              <w:spacing w:line="240" w:lineRule="auto"/>
              <w:ind w:firstLine="0"/>
              <w:rPr>
                <w:rFonts w:asciiTheme="majorBidi" w:hAnsiTheme="majorBidi" w:cstheme="majorBidi"/>
                <w:bCs/>
                <w:iCs/>
                <w:sz w:val="22"/>
                <w:szCs w:val="22"/>
                <w:lang w:eastAsia="en-US"/>
              </w:rPr>
            </w:pPr>
          </w:p>
          <w:p w14:paraId="270CA4BE" w14:textId="77777777" w:rsidR="00DB1C3A" w:rsidRPr="009B2F98" w:rsidRDefault="00DB1C3A" w:rsidP="00DB1C3A">
            <w:pPr>
              <w:spacing w:after="160" w:line="276" w:lineRule="auto"/>
              <w:ind w:firstLine="0"/>
              <w:jc w:val="left"/>
              <w:rPr>
                <w:rFonts w:asciiTheme="majorBidi" w:hAnsiTheme="majorBidi" w:cstheme="majorBidi"/>
                <w:b/>
                <w:bCs/>
                <w:sz w:val="22"/>
                <w:szCs w:val="22"/>
              </w:rPr>
            </w:pPr>
            <w:r w:rsidRPr="009B2F98">
              <w:rPr>
                <w:rFonts w:asciiTheme="majorBidi" w:hAnsiTheme="majorBidi" w:cstheme="majorBidi"/>
                <w:b/>
                <w:bCs/>
                <w:sz w:val="22"/>
                <w:szCs w:val="22"/>
              </w:rPr>
              <w:t xml:space="preserve">Priimant sprendimus dėl tiekėjo pašalinimo iš pirkimo procedūros šiame punkte nurodytu pašalinimo pagrindu, be kita ko, atsižvelgiama į nacionalinėje duomenų bazėje adresu: </w:t>
            </w:r>
          </w:p>
          <w:p w14:paraId="2B18D628" w14:textId="77777777" w:rsidR="00DB1C3A" w:rsidRPr="009B2F98" w:rsidRDefault="00DB1C3A" w:rsidP="00DB1C3A">
            <w:pPr>
              <w:spacing w:after="160" w:line="276" w:lineRule="auto"/>
              <w:ind w:firstLine="0"/>
              <w:jc w:val="left"/>
              <w:rPr>
                <w:rFonts w:asciiTheme="majorBidi" w:hAnsiTheme="majorBidi" w:cstheme="majorBidi"/>
                <w:bCs/>
                <w:iCs/>
                <w:sz w:val="22"/>
                <w:szCs w:val="22"/>
                <w:lang w:eastAsia="en-US"/>
              </w:rPr>
            </w:pPr>
            <w:hyperlink r:id="rId28" w:history="1">
              <w:r w:rsidRPr="009B2F98">
                <w:rPr>
                  <w:rFonts w:asciiTheme="majorBidi" w:hAnsiTheme="majorBidi" w:cstheme="majorBidi"/>
                  <w:sz w:val="22"/>
                  <w:szCs w:val="22"/>
                  <w:u w:val="single"/>
                </w:rPr>
                <w:t>https://kt.gov.lt/lt/atviri-duomenys/diskvalifikavimas-is-viesuju-pirkimu</w:t>
              </w:r>
            </w:hyperlink>
            <w:r w:rsidRPr="009B2F98">
              <w:rPr>
                <w:rFonts w:asciiTheme="majorBidi" w:hAnsiTheme="majorBidi" w:cstheme="majorBidi"/>
                <w:sz w:val="22"/>
                <w:szCs w:val="22"/>
              </w:rPr>
              <w:t xml:space="preserve"> skelbiamą informaciją. </w:t>
            </w:r>
          </w:p>
        </w:tc>
      </w:tr>
    </w:tbl>
    <w:p w14:paraId="554C122A" w14:textId="76835200" w:rsidR="00112F92" w:rsidRPr="002E1129" w:rsidRDefault="006666F6" w:rsidP="00DB1C3A">
      <w:pPr>
        <w:spacing w:line="240" w:lineRule="auto"/>
        <w:ind w:firstLine="720"/>
        <w:rPr>
          <w:rFonts w:eastAsia="Arial" w:cstheme="minorHAnsi"/>
          <w:i/>
          <w:color w:val="7030A0"/>
        </w:rPr>
      </w:pPr>
      <w:r w:rsidRPr="002E1129">
        <w:rPr>
          <w:rFonts w:eastAsia="Arial" w:cstheme="minorHAnsi"/>
          <w:i/>
          <w:color w:val="7030A0"/>
        </w:rPr>
        <w:t xml:space="preserve"> </w:t>
      </w:r>
    </w:p>
    <w:p w14:paraId="56E4AF4C" w14:textId="77777777" w:rsidR="007D644F" w:rsidRDefault="007D644F" w:rsidP="00F77A5D">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4D43B9A" w14:textId="77777777" w:rsidR="00DB1C3A" w:rsidRDefault="00DB1C3A" w:rsidP="00112F92">
      <w:pPr>
        <w:spacing w:line="200" w:lineRule="auto"/>
        <w:rPr>
          <w:rFonts w:ascii="Arial" w:eastAsia="Arial" w:hAnsi="Arial" w:cs="Arial"/>
        </w:rPr>
        <w:sectPr w:rsidR="00DB1C3A" w:rsidSect="00DB1C3A">
          <w:pgSz w:w="15840" w:h="12240" w:orient="landscape"/>
          <w:pgMar w:top="1699" w:right="1138" w:bottom="562" w:left="1138" w:header="720" w:footer="720" w:gutter="0"/>
          <w:pgNumType w:start="0"/>
          <w:cols w:space="720"/>
          <w:titlePg/>
          <w:docGrid w:linePitch="360"/>
        </w:sectPr>
      </w:pPr>
    </w:p>
    <w:p w14:paraId="18B368E0" w14:textId="77777777" w:rsidR="003E1A51" w:rsidRDefault="003E1A51" w:rsidP="00DF0DFB">
      <w:pPr>
        <w:spacing w:line="200" w:lineRule="auto"/>
        <w:ind w:left="180" w:firstLine="0"/>
        <w:jc w:val="right"/>
        <w:rPr>
          <w:rFonts w:cstheme="minorHAnsi"/>
        </w:rPr>
      </w:pPr>
    </w:p>
    <w:p w14:paraId="3DBF3DE0" w14:textId="022C22FC" w:rsidR="00112F92" w:rsidRPr="00AA05AD" w:rsidRDefault="00112F92" w:rsidP="00DB1C3A">
      <w:pPr>
        <w:spacing w:line="200" w:lineRule="auto"/>
        <w:ind w:firstLine="0"/>
        <w:jc w:val="right"/>
        <w:rPr>
          <w:rFonts w:cstheme="minorHAnsi"/>
        </w:rPr>
      </w:pPr>
      <w:r w:rsidRPr="00AA05AD">
        <w:rPr>
          <w:rFonts w:cstheme="minorHAnsi"/>
        </w:rPr>
        <w:t xml:space="preserve">Pirkimo sąlygų </w:t>
      </w:r>
      <w:r w:rsidR="00B4756F">
        <w:rPr>
          <w:rFonts w:cstheme="minorHAnsi"/>
        </w:rPr>
        <w:t>8</w:t>
      </w:r>
      <w:r w:rsidRPr="00AA05AD">
        <w:rPr>
          <w:rFonts w:cstheme="minorHAnsi"/>
        </w:rPr>
        <w:t xml:space="preserve"> priedas „Tiekėjų kvalifikacijos reikalavimai“</w:t>
      </w:r>
    </w:p>
    <w:p w14:paraId="5E335539" w14:textId="77777777" w:rsidR="00D463BD" w:rsidRDefault="00D463BD" w:rsidP="00D463BD">
      <w:pPr>
        <w:spacing w:after="240"/>
        <w:jc w:val="center"/>
        <w:rPr>
          <w:rFonts w:eastAsia="Arial" w:cstheme="minorHAnsi"/>
          <w:smallCaps/>
          <w:color w:val="404040"/>
          <w:sz w:val="28"/>
          <w:szCs w:val="28"/>
        </w:rPr>
      </w:pPr>
    </w:p>
    <w:p w14:paraId="5C2B53BF" w14:textId="77777777" w:rsidR="003E1A51" w:rsidRDefault="00D463BD" w:rsidP="00FE51F9">
      <w:pPr>
        <w:spacing w:line="240" w:lineRule="auto"/>
        <w:ind w:firstLine="567"/>
        <w:jc w:val="center"/>
        <w:rPr>
          <w:rFonts w:eastAsia="Arial" w:cstheme="minorHAnsi"/>
          <w:smallCaps/>
          <w:color w:val="404040"/>
          <w:sz w:val="28"/>
          <w:szCs w:val="28"/>
        </w:rPr>
      </w:pPr>
      <w:r>
        <w:rPr>
          <w:rFonts w:eastAsia="Arial" w:cstheme="minorHAnsi"/>
          <w:smallCaps/>
          <w:color w:val="404040"/>
          <w:sz w:val="28"/>
          <w:szCs w:val="28"/>
        </w:rPr>
        <w:t>T</w:t>
      </w:r>
      <w:r w:rsidRPr="00AA05AD">
        <w:rPr>
          <w:rFonts w:eastAsia="Arial" w:cstheme="minorHAnsi"/>
          <w:smallCaps/>
          <w:color w:val="404040"/>
          <w:sz w:val="28"/>
          <w:szCs w:val="28"/>
        </w:rPr>
        <w:t>IEKĖJŲ KVALIFIKACIJOS REIKALAVIMAI</w:t>
      </w:r>
    </w:p>
    <w:p w14:paraId="6ABD87D7" w14:textId="77777777" w:rsidR="003E1A51" w:rsidRDefault="003E1A51" w:rsidP="003E1A51">
      <w:pPr>
        <w:spacing w:line="240" w:lineRule="auto"/>
        <w:ind w:firstLine="567"/>
        <w:rPr>
          <w:rFonts w:eastAsia="Arial" w:cstheme="minorHAnsi"/>
          <w:smallCaps/>
          <w:color w:val="404040"/>
          <w:sz w:val="28"/>
          <w:szCs w:val="28"/>
        </w:rPr>
      </w:pPr>
    </w:p>
    <w:p w14:paraId="739614AC" w14:textId="77777777" w:rsidR="00B4756F" w:rsidRPr="00B174C2" w:rsidRDefault="00B4756F" w:rsidP="00B4756F">
      <w:pPr>
        <w:pStyle w:val="ListParagraph"/>
        <w:numPr>
          <w:ilvl w:val="0"/>
          <w:numId w:val="28"/>
        </w:numPr>
        <w:spacing w:line="20" w:lineRule="atLeast"/>
        <w:ind w:left="0" w:firstLine="0"/>
        <w:rPr>
          <w:rFonts w:ascii="Times New Roman" w:hAnsi="Times New Roman" w:cs="Times New Roman"/>
          <w:sz w:val="24"/>
          <w:szCs w:val="24"/>
        </w:rPr>
      </w:pPr>
      <w:r w:rsidRPr="00B174C2">
        <w:rPr>
          <w:rFonts w:ascii="Times New Roman" w:hAnsi="Times New Roman" w:cs="Times New Roman"/>
          <w:sz w:val="24"/>
          <w:szCs w:val="24"/>
        </w:rPr>
        <w:t>Tiekėjo kvalifikacija turi atitikti šiame priede nustatytus reikalavimus kvalifikacijai.</w:t>
      </w:r>
    </w:p>
    <w:tbl>
      <w:tblPr>
        <w:tblW w:w="10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3919"/>
        <w:gridCol w:w="5670"/>
      </w:tblGrid>
      <w:tr w:rsidR="002D1012" w:rsidRPr="005B6379" w14:paraId="0E412BEB" w14:textId="77777777" w:rsidTr="005B7233">
        <w:trPr>
          <w:trHeight w:val="638"/>
        </w:trPr>
        <w:tc>
          <w:tcPr>
            <w:tcW w:w="1386" w:type="dxa"/>
            <w:vAlign w:val="center"/>
          </w:tcPr>
          <w:p w14:paraId="2E767DA3" w14:textId="77777777" w:rsidR="002D1012" w:rsidRPr="005B6379" w:rsidRDefault="002D1012" w:rsidP="001D1186">
            <w:pPr>
              <w:contextualSpacing/>
              <w:rPr>
                <w:rFonts w:asciiTheme="majorBidi" w:hAnsiTheme="majorBidi" w:cstheme="majorBidi"/>
                <w:sz w:val="22"/>
                <w:szCs w:val="22"/>
              </w:rPr>
            </w:pPr>
            <w:r w:rsidRPr="005B6379">
              <w:rPr>
                <w:rFonts w:asciiTheme="majorBidi" w:hAnsiTheme="majorBidi" w:cstheme="majorBidi"/>
                <w:b/>
                <w:sz w:val="22"/>
                <w:szCs w:val="22"/>
              </w:rPr>
              <w:t>Eil. nr.</w:t>
            </w:r>
          </w:p>
        </w:tc>
        <w:tc>
          <w:tcPr>
            <w:tcW w:w="3919" w:type="dxa"/>
            <w:vAlign w:val="center"/>
          </w:tcPr>
          <w:p w14:paraId="12BE95FB" w14:textId="77777777" w:rsidR="002D1012" w:rsidRPr="005B6379" w:rsidRDefault="002D1012" w:rsidP="001D1186">
            <w:pPr>
              <w:rPr>
                <w:rFonts w:asciiTheme="majorBidi" w:hAnsiTheme="majorBidi" w:cstheme="majorBidi"/>
                <w:sz w:val="22"/>
                <w:szCs w:val="22"/>
              </w:rPr>
            </w:pPr>
            <w:r w:rsidRPr="005B6379">
              <w:rPr>
                <w:rFonts w:asciiTheme="majorBidi" w:hAnsiTheme="majorBidi" w:cstheme="majorBidi"/>
                <w:b/>
                <w:sz w:val="22"/>
                <w:szCs w:val="22"/>
              </w:rPr>
              <w:t>Kvalifikacijos reikalavimai</w:t>
            </w:r>
          </w:p>
        </w:tc>
        <w:tc>
          <w:tcPr>
            <w:tcW w:w="5670" w:type="dxa"/>
            <w:vAlign w:val="center"/>
          </w:tcPr>
          <w:p w14:paraId="348C87C4" w14:textId="77777777" w:rsidR="002D1012" w:rsidRPr="005B6379" w:rsidRDefault="002D1012" w:rsidP="001D1186">
            <w:pPr>
              <w:spacing w:line="240" w:lineRule="auto"/>
              <w:contextualSpacing/>
              <w:rPr>
                <w:rFonts w:asciiTheme="majorBidi" w:eastAsia="Times New Roman" w:hAnsiTheme="majorBidi" w:cstheme="majorBidi"/>
                <w:sz w:val="22"/>
                <w:szCs w:val="22"/>
              </w:rPr>
            </w:pPr>
            <w:r w:rsidRPr="005B6379">
              <w:rPr>
                <w:rFonts w:asciiTheme="majorBidi" w:hAnsiTheme="majorBidi" w:cstheme="majorBidi"/>
                <w:b/>
                <w:sz w:val="22"/>
                <w:szCs w:val="22"/>
              </w:rPr>
              <w:t>Patvirtinančių dokumentų sąrašas</w:t>
            </w:r>
          </w:p>
        </w:tc>
      </w:tr>
      <w:tr w:rsidR="002D1012" w:rsidRPr="005B6379" w14:paraId="7CF2E7B7" w14:textId="77777777" w:rsidTr="005B7233">
        <w:trPr>
          <w:trHeight w:val="638"/>
        </w:trPr>
        <w:tc>
          <w:tcPr>
            <w:tcW w:w="10975" w:type="dxa"/>
            <w:gridSpan w:val="3"/>
          </w:tcPr>
          <w:p w14:paraId="753E954F" w14:textId="77777777" w:rsidR="002D1012" w:rsidRPr="005B6379" w:rsidRDefault="002D1012" w:rsidP="001D1186">
            <w:pPr>
              <w:spacing w:line="240" w:lineRule="auto"/>
              <w:contextualSpacing/>
              <w:jc w:val="center"/>
              <w:rPr>
                <w:rFonts w:asciiTheme="majorBidi" w:eastAsia="Times New Roman" w:hAnsiTheme="majorBidi" w:cstheme="majorBidi"/>
                <w:iCs/>
                <w:sz w:val="22"/>
                <w:szCs w:val="22"/>
              </w:rPr>
            </w:pPr>
            <w:r w:rsidRPr="005B6379">
              <w:rPr>
                <w:rFonts w:asciiTheme="majorBidi" w:hAnsiTheme="majorBidi" w:cstheme="majorBidi"/>
                <w:b/>
                <w:iCs/>
                <w:sz w:val="22"/>
                <w:szCs w:val="22"/>
              </w:rPr>
              <w:t>Techninis ir profesinis pajėgumas</w:t>
            </w:r>
          </w:p>
        </w:tc>
      </w:tr>
      <w:tr w:rsidR="002D1012" w:rsidRPr="00350468" w14:paraId="059E6EC0" w14:textId="77777777" w:rsidTr="005B7233">
        <w:trPr>
          <w:trHeight w:val="638"/>
        </w:trPr>
        <w:tc>
          <w:tcPr>
            <w:tcW w:w="1386" w:type="dxa"/>
          </w:tcPr>
          <w:p w14:paraId="0DB0469A" w14:textId="77777777" w:rsidR="002D1012" w:rsidRPr="00094B12" w:rsidRDefault="002D1012" w:rsidP="002D1012">
            <w:pPr>
              <w:pStyle w:val="ListParagraph"/>
              <w:numPr>
                <w:ilvl w:val="0"/>
                <w:numId w:val="31"/>
              </w:numPr>
              <w:spacing w:after="160" w:line="278" w:lineRule="auto"/>
              <w:jc w:val="left"/>
              <w:rPr>
                <w:rFonts w:asciiTheme="majorBidi" w:hAnsiTheme="majorBidi" w:cstheme="majorBidi"/>
                <w:sz w:val="22"/>
                <w:szCs w:val="22"/>
              </w:rPr>
            </w:pPr>
          </w:p>
        </w:tc>
        <w:tc>
          <w:tcPr>
            <w:tcW w:w="3919" w:type="dxa"/>
          </w:tcPr>
          <w:p w14:paraId="3E9143CF" w14:textId="77777777" w:rsidR="002D1012" w:rsidRPr="005B6379" w:rsidRDefault="002D1012" w:rsidP="001D1186">
            <w:pPr>
              <w:rPr>
                <w:rFonts w:asciiTheme="majorBidi" w:eastAsia="Times New Roman" w:hAnsiTheme="majorBidi" w:cstheme="majorBidi"/>
                <w:sz w:val="22"/>
                <w:szCs w:val="22"/>
              </w:rPr>
            </w:pPr>
            <w:r w:rsidRPr="243F26F7">
              <w:rPr>
                <w:rFonts w:asciiTheme="majorBidi" w:hAnsiTheme="majorBidi" w:cstheme="majorBidi"/>
                <w:sz w:val="22"/>
                <w:szCs w:val="22"/>
              </w:rPr>
              <w:t>Per paskutinius 5 metus Tiekėjas, tiekėjų grupės partneriai kartu su subtiekėjais iki pasiūlymų pateikimo termino pabaigos arba per laiką nuo Tiekėjo įregistravimo dienos (jeigu Tiekėjas vykdė veiklą mažiau nei 5 metus) yra tinkamai įvykdęs ir (ar) vykdo bent 1 (vieną) ar daugiau sutartį (-is), susijusią (-ias) su Šviesolaidinio kabelio linijų aptarnavimo darbais ar paslaugomis, kurių bendra pirkimo vertė yra ne mažesnė nei 30 000 EUR:</w:t>
            </w:r>
          </w:p>
        </w:tc>
        <w:tc>
          <w:tcPr>
            <w:tcW w:w="5670" w:type="dxa"/>
          </w:tcPr>
          <w:p w14:paraId="65E32913" w14:textId="77777777" w:rsidR="002D1012" w:rsidRPr="005B7233" w:rsidRDefault="002D1012" w:rsidP="001D1186">
            <w:pPr>
              <w:spacing w:line="240" w:lineRule="auto"/>
              <w:contextualSpacing/>
              <w:rPr>
                <w:rFonts w:asciiTheme="majorBidi" w:hAnsiTheme="majorBidi" w:cstheme="majorBidi"/>
                <w:b/>
                <w:bCs/>
                <w:sz w:val="22"/>
                <w:szCs w:val="22"/>
              </w:rPr>
            </w:pPr>
            <w:r w:rsidRPr="005B7233">
              <w:rPr>
                <w:rFonts w:asciiTheme="majorBidi" w:hAnsiTheme="majorBidi" w:cstheme="majorBidi"/>
                <w:b/>
                <w:bCs/>
                <w:sz w:val="22"/>
                <w:szCs w:val="22"/>
              </w:rPr>
              <w:t>Pateikiama kartu su pasiūlymu:</w:t>
            </w:r>
          </w:p>
          <w:p w14:paraId="56ABA5AD" w14:textId="77777777" w:rsidR="002D1012" w:rsidRPr="00B82B0B" w:rsidRDefault="002D1012" w:rsidP="001D1186">
            <w:pPr>
              <w:spacing w:line="240" w:lineRule="auto"/>
              <w:contextualSpacing/>
              <w:rPr>
                <w:rFonts w:asciiTheme="majorBidi" w:hAnsiTheme="majorBidi" w:cstheme="majorBidi"/>
                <w:sz w:val="22"/>
                <w:szCs w:val="22"/>
              </w:rPr>
            </w:pPr>
          </w:p>
          <w:p w14:paraId="11FFCDA5" w14:textId="732DB1E4" w:rsidR="002D1012" w:rsidRPr="00B82B0B" w:rsidRDefault="002D1012" w:rsidP="001D1186">
            <w:pPr>
              <w:spacing w:line="240" w:lineRule="auto"/>
              <w:contextualSpacing/>
              <w:rPr>
                <w:rFonts w:asciiTheme="majorBidi" w:hAnsiTheme="majorBidi" w:cstheme="majorBidi"/>
                <w:sz w:val="22"/>
                <w:szCs w:val="22"/>
              </w:rPr>
            </w:pPr>
            <w:r w:rsidRPr="00B82B0B">
              <w:rPr>
                <w:rFonts w:asciiTheme="majorBidi" w:hAnsiTheme="majorBidi" w:cstheme="majorBidi"/>
                <w:sz w:val="22"/>
                <w:szCs w:val="22"/>
              </w:rPr>
              <w:t xml:space="preserve">Per paskutinius 5 (penkerius) metus iki pasiūlymų pateikimo termino pabaigos arba per laikotarpį nuo Tiekėjo įregistravimo dienos (jeigu Tiekėjas vykdė veiklą trumpiau nei 5 metus) įvykdytų ir (ar) vykdomų* sutarčių, susijusių su šviesolaidinių kabelių linijų aptarnavimo ir (ar) remonto paslaugų teikimu, sąrašas, kurių bendra vertė ne mažesnė kaip 30 000 (trisdešimt tūkstančių) EUR (pildoma pirkimo sąlygų </w:t>
            </w:r>
            <w:r w:rsidR="005B7233">
              <w:rPr>
                <w:rFonts w:asciiTheme="majorBidi" w:hAnsiTheme="majorBidi" w:cstheme="majorBidi"/>
                <w:sz w:val="22"/>
                <w:szCs w:val="22"/>
              </w:rPr>
              <w:t>9</w:t>
            </w:r>
            <w:r w:rsidRPr="00B82B0B">
              <w:rPr>
                <w:rFonts w:asciiTheme="majorBidi" w:hAnsiTheme="majorBidi" w:cstheme="majorBidi"/>
                <w:sz w:val="22"/>
                <w:szCs w:val="22"/>
              </w:rPr>
              <w:t xml:space="preserve"> priede pateikta forma).</w:t>
            </w:r>
          </w:p>
          <w:p w14:paraId="1D80E6B8" w14:textId="77777777" w:rsidR="002D1012" w:rsidRPr="00350468" w:rsidRDefault="002D1012" w:rsidP="001D1186">
            <w:pPr>
              <w:spacing w:line="240" w:lineRule="auto"/>
              <w:contextualSpacing/>
              <w:rPr>
                <w:rFonts w:asciiTheme="majorBidi" w:hAnsiTheme="majorBidi" w:cstheme="majorBidi"/>
                <w:sz w:val="22"/>
                <w:szCs w:val="22"/>
              </w:rPr>
            </w:pPr>
          </w:p>
          <w:p w14:paraId="751FE806" w14:textId="77777777" w:rsidR="002D1012" w:rsidRPr="005B7233" w:rsidRDefault="002D1012" w:rsidP="001D1186">
            <w:pPr>
              <w:spacing w:line="240" w:lineRule="auto"/>
              <w:contextualSpacing/>
              <w:rPr>
                <w:rFonts w:asciiTheme="majorBidi" w:hAnsiTheme="majorBidi" w:cstheme="majorBidi"/>
                <w:b/>
                <w:bCs/>
                <w:sz w:val="22"/>
                <w:szCs w:val="22"/>
              </w:rPr>
            </w:pPr>
            <w:r w:rsidRPr="005B7233">
              <w:rPr>
                <w:rFonts w:asciiTheme="majorBidi" w:hAnsiTheme="majorBidi" w:cstheme="majorBidi"/>
                <w:b/>
                <w:bCs/>
                <w:sz w:val="22"/>
                <w:szCs w:val="22"/>
              </w:rPr>
              <w:t>Iš galimo laimėtojo bus prašoma pateikti:</w:t>
            </w:r>
          </w:p>
          <w:p w14:paraId="64151D72" w14:textId="77777777" w:rsidR="002D1012" w:rsidRPr="00B82B0B" w:rsidRDefault="002D1012" w:rsidP="001D1186">
            <w:pPr>
              <w:spacing w:line="240" w:lineRule="auto"/>
              <w:contextualSpacing/>
              <w:rPr>
                <w:rFonts w:asciiTheme="majorBidi" w:hAnsiTheme="majorBidi" w:cstheme="majorBidi"/>
                <w:sz w:val="22"/>
                <w:szCs w:val="22"/>
              </w:rPr>
            </w:pPr>
            <w:r w:rsidRPr="00B82B0B">
              <w:rPr>
                <w:rFonts w:asciiTheme="majorBidi" w:hAnsiTheme="majorBidi" w:cstheme="majorBidi"/>
                <w:sz w:val="22"/>
                <w:szCs w:val="22"/>
              </w:rPr>
              <w:t>Įrodymus apie nurodytos (-ų) sutarties (-čių) tinkamą įvykdymą ir (ar) vykdymą – užsakovo pasirašytą teigiamą atsiliepimą arba pažymą, patvirtinančią, kad šviesolaidinių kabelių linijų aptarnavimo ir (ar) remonto paslaugos buvo teikiamos laiku ir kokybiškai.</w:t>
            </w:r>
          </w:p>
          <w:p w14:paraId="19179494" w14:textId="77777777" w:rsidR="002D1012" w:rsidRPr="00B82B0B" w:rsidRDefault="002D1012" w:rsidP="001D1186">
            <w:pPr>
              <w:spacing w:line="240" w:lineRule="auto"/>
              <w:contextualSpacing/>
              <w:rPr>
                <w:rFonts w:asciiTheme="majorBidi" w:hAnsiTheme="majorBidi" w:cstheme="majorBidi"/>
                <w:sz w:val="22"/>
                <w:szCs w:val="22"/>
              </w:rPr>
            </w:pPr>
            <w:r w:rsidRPr="00B82B0B">
              <w:rPr>
                <w:rFonts w:asciiTheme="majorBidi" w:hAnsiTheme="majorBidi" w:cstheme="majorBidi"/>
                <w:sz w:val="22"/>
                <w:szCs w:val="22"/>
              </w:rPr>
              <w:t>Atsiliepimai (pažymos) pateikiami dėl visų sutarčių, kuriomis grindžiamas atitikimas šio kvalifikacijos reikalavimo nuostatoms.</w:t>
            </w:r>
          </w:p>
          <w:p w14:paraId="38ABB667" w14:textId="77777777" w:rsidR="002D1012" w:rsidRPr="00094B12" w:rsidRDefault="002D1012" w:rsidP="001D1186">
            <w:pPr>
              <w:spacing w:line="240" w:lineRule="auto"/>
              <w:contextualSpacing/>
              <w:rPr>
                <w:rFonts w:asciiTheme="majorBidi" w:hAnsiTheme="majorBidi" w:cstheme="majorBidi"/>
                <w:sz w:val="22"/>
                <w:szCs w:val="22"/>
              </w:rPr>
            </w:pPr>
          </w:p>
          <w:p w14:paraId="2E814F95" w14:textId="77777777" w:rsidR="002D1012" w:rsidRPr="00B82B0B" w:rsidRDefault="002D1012" w:rsidP="001D1186">
            <w:pPr>
              <w:spacing w:line="240" w:lineRule="auto"/>
              <w:contextualSpacing/>
              <w:rPr>
                <w:rFonts w:asciiTheme="majorBidi" w:hAnsiTheme="majorBidi" w:cstheme="majorBidi"/>
                <w:sz w:val="22"/>
                <w:szCs w:val="22"/>
              </w:rPr>
            </w:pPr>
            <w:r w:rsidRPr="00B82B0B">
              <w:rPr>
                <w:rFonts w:asciiTheme="majorBidi" w:hAnsiTheme="majorBidi" w:cstheme="majorBidi"/>
                <w:sz w:val="22"/>
                <w:szCs w:val="22"/>
              </w:rPr>
              <w:t>Paaiškinimai:</w:t>
            </w:r>
          </w:p>
          <w:p w14:paraId="31D6C984" w14:textId="77777777" w:rsidR="002D1012" w:rsidRPr="00B82B0B" w:rsidRDefault="002D1012" w:rsidP="001D1186">
            <w:pPr>
              <w:spacing w:line="240" w:lineRule="auto"/>
              <w:contextualSpacing/>
              <w:rPr>
                <w:rFonts w:asciiTheme="majorBidi" w:hAnsiTheme="majorBidi" w:cstheme="majorBidi"/>
                <w:sz w:val="22"/>
                <w:szCs w:val="22"/>
              </w:rPr>
            </w:pPr>
            <w:r w:rsidRPr="00B82B0B">
              <w:rPr>
                <w:rFonts w:asciiTheme="majorBidi" w:hAnsiTheme="majorBidi" w:cstheme="majorBidi"/>
                <w:sz w:val="22"/>
                <w:szCs w:val="22"/>
              </w:rPr>
              <w:t>* Tiekėjai patirtį gali pagrįsti tiek visiškai užbaigtomis, tiek vykdomomis sutartimis, vertinant faktiškai suteiktų paslaugų dalį.</w:t>
            </w:r>
          </w:p>
          <w:p w14:paraId="17FDA43F" w14:textId="77777777" w:rsidR="002D1012" w:rsidRPr="00B82B0B" w:rsidRDefault="002D1012" w:rsidP="001D1186">
            <w:pPr>
              <w:spacing w:line="240" w:lineRule="auto"/>
              <w:contextualSpacing/>
              <w:rPr>
                <w:rFonts w:asciiTheme="majorBidi" w:hAnsiTheme="majorBidi" w:cstheme="majorBidi"/>
                <w:sz w:val="22"/>
                <w:szCs w:val="22"/>
              </w:rPr>
            </w:pPr>
            <w:r w:rsidRPr="00B82B0B">
              <w:rPr>
                <w:rFonts w:asciiTheme="majorBidi" w:hAnsiTheme="majorBidi" w:cstheme="majorBidi"/>
                <w:sz w:val="22"/>
                <w:szCs w:val="22"/>
              </w:rPr>
              <w:t>** Jeigu vykdant sutartį buvo teikiamos ir kitos paslaugos ir (ar) tiekiamos prekės, nesusijusios su šiuo kvalifikacijos reikalavimu, turi būti nurodoma tik šviesolaidinių kabelių linijų aptarnavimo ir (ar) remonto paslaugų vertė, atskirai nurodant bendrą sutarties vertę ir į kvalifikacijos reikalavimą įskaičiuojamą paslaugų vertę.</w:t>
            </w:r>
          </w:p>
          <w:p w14:paraId="7892CFD0" w14:textId="77777777" w:rsidR="002D1012" w:rsidRPr="00B82B0B" w:rsidRDefault="002D1012" w:rsidP="001D1186">
            <w:pPr>
              <w:spacing w:line="240" w:lineRule="auto"/>
              <w:contextualSpacing/>
              <w:rPr>
                <w:rFonts w:asciiTheme="majorBidi" w:hAnsiTheme="majorBidi" w:cstheme="majorBidi"/>
                <w:sz w:val="22"/>
                <w:szCs w:val="22"/>
              </w:rPr>
            </w:pPr>
            <w:r w:rsidRPr="00B82B0B">
              <w:rPr>
                <w:rFonts w:asciiTheme="majorBidi" w:hAnsiTheme="majorBidi" w:cstheme="majorBidi"/>
                <w:sz w:val="22"/>
                <w:szCs w:val="22"/>
              </w:rPr>
              <w:t>*** Nepriklausomai nuo sutarties paslaugų teikimo pradžios ar pabaigos, į bendrą vertę įskaičiuojama tik per paskutinius 5 (penkerius) metus iki pasiūlymų pateikimo termino pabaigos faktiškai suteiktų paslaugų vertė.</w:t>
            </w:r>
          </w:p>
          <w:p w14:paraId="333B50FB" w14:textId="77777777" w:rsidR="002D1012" w:rsidRPr="00350468" w:rsidRDefault="002D1012" w:rsidP="001D1186">
            <w:pPr>
              <w:rPr>
                <w:rFonts w:asciiTheme="majorBidi" w:hAnsiTheme="majorBidi" w:cstheme="majorBidi"/>
                <w:sz w:val="22"/>
                <w:szCs w:val="22"/>
              </w:rPr>
            </w:pPr>
          </w:p>
        </w:tc>
      </w:tr>
      <w:tr w:rsidR="002D1012" w:rsidRPr="00350468" w14:paraId="34C53FD0" w14:textId="77777777" w:rsidTr="005B7233">
        <w:trPr>
          <w:trHeight w:val="638"/>
        </w:trPr>
        <w:tc>
          <w:tcPr>
            <w:tcW w:w="1386" w:type="dxa"/>
          </w:tcPr>
          <w:p w14:paraId="2A0B6CC1" w14:textId="77777777" w:rsidR="002D1012" w:rsidRPr="00094B12" w:rsidRDefault="002D1012" w:rsidP="002D1012">
            <w:pPr>
              <w:pStyle w:val="ListParagraph"/>
              <w:numPr>
                <w:ilvl w:val="0"/>
                <w:numId w:val="31"/>
              </w:numPr>
              <w:spacing w:after="160" w:line="278" w:lineRule="auto"/>
              <w:jc w:val="left"/>
              <w:rPr>
                <w:rFonts w:asciiTheme="majorBidi" w:hAnsiTheme="majorBidi" w:cstheme="majorBidi"/>
                <w:sz w:val="22"/>
                <w:szCs w:val="22"/>
              </w:rPr>
            </w:pPr>
          </w:p>
        </w:tc>
        <w:tc>
          <w:tcPr>
            <w:tcW w:w="3919" w:type="dxa"/>
          </w:tcPr>
          <w:p w14:paraId="1357FA03" w14:textId="77777777" w:rsidR="002D1012" w:rsidRPr="001163CF" w:rsidRDefault="002D1012" w:rsidP="001D1186">
            <w:pPr>
              <w:rPr>
                <w:rFonts w:asciiTheme="majorBidi" w:hAnsiTheme="majorBidi" w:cstheme="majorBidi"/>
                <w:sz w:val="22"/>
                <w:szCs w:val="22"/>
              </w:rPr>
            </w:pPr>
            <w:r w:rsidRPr="001163CF">
              <w:rPr>
                <w:rFonts w:asciiTheme="majorBidi" w:hAnsiTheme="majorBidi" w:cstheme="majorBidi"/>
                <w:sz w:val="22"/>
                <w:szCs w:val="22"/>
              </w:rPr>
              <w:t xml:space="preserve">Bendros metinės visos veiklos pajamos kiekvienais paskutiniais </w:t>
            </w:r>
            <w:r w:rsidRPr="001163CF">
              <w:rPr>
                <w:rFonts w:asciiTheme="majorBidi" w:hAnsiTheme="majorBidi" w:cstheme="majorBidi"/>
                <w:sz w:val="22"/>
                <w:szCs w:val="22"/>
              </w:rPr>
              <w:lastRenderedPageBreak/>
              <w:t xml:space="preserve">finansiniais metais, o jei ūkio subjektas įregistruotas vėliau ar veiklą pradėjo vėliau – nuo ūkio subjekto įregistravimo ar veiklos pradžios, yra ne mažesnės nei </w:t>
            </w:r>
            <w:r>
              <w:rPr>
                <w:rFonts w:asciiTheme="majorBidi" w:hAnsiTheme="majorBidi" w:cstheme="majorBidi"/>
                <w:sz w:val="22"/>
                <w:szCs w:val="22"/>
              </w:rPr>
              <w:t>35</w:t>
            </w:r>
            <w:r w:rsidRPr="001163CF">
              <w:rPr>
                <w:rFonts w:asciiTheme="majorBidi" w:hAnsiTheme="majorBidi" w:cstheme="majorBidi"/>
                <w:sz w:val="22"/>
                <w:szCs w:val="22"/>
              </w:rPr>
              <w:t xml:space="preserve"> tūkst. EUR (</w:t>
            </w:r>
            <w:r w:rsidRPr="001163CF">
              <w:rPr>
                <w:rFonts w:asciiTheme="majorBidi" w:hAnsiTheme="majorBidi" w:cstheme="majorBidi"/>
                <w:i/>
                <w:iCs/>
                <w:sz w:val="22"/>
                <w:szCs w:val="22"/>
              </w:rPr>
              <w:t>Jeigu pasiūlymą teikia jungtinės veiklos sutarties pagrindu susivienijusių tiekėjų grupė, tai sumuojamos visų jungtinės veiklos sutarties partnerių metinės visos veiklos pajamos</w:t>
            </w:r>
            <w:r w:rsidRPr="001163CF">
              <w:rPr>
                <w:rFonts w:asciiTheme="majorBidi" w:hAnsiTheme="majorBidi" w:cstheme="majorBidi"/>
                <w:sz w:val="22"/>
                <w:szCs w:val="22"/>
              </w:rPr>
              <w:t>) </w:t>
            </w:r>
          </w:p>
        </w:tc>
        <w:tc>
          <w:tcPr>
            <w:tcW w:w="5670" w:type="dxa"/>
          </w:tcPr>
          <w:p w14:paraId="23F28F26" w14:textId="2578F295" w:rsidR="00D40A66" w:rsidRPr="00D40A66" w:rsidRDefault="00D40A66" w:rsidP="00D40A66">
            <w:pPr>
              <w:shd w:val="clear" w:color="auto" w:fill="FFFFFF"/>
              <w:ind w:firstLine="0"/>
              <w:rPr>
                <w:rFonts w:asciiTheme="majorBidi" w:eastAsia="Times New Roman" w:hAnsiTheme="majorBidi" w:cstheme="majorBidi"/>
                <w:sz w:val="22"/>
                <w:szCs w:val="22"/>
              </w:rPr>
            </w:pPr>
            <w:r w:rsidRPr="00D40A66">
              <w:rPr>
                <w:rFonts w:asciiTheme="majorBidi" w:eastAsia="Times New Roman" w:hAnsiTheme="majorBidi" w:cstheme="majorBidi"/>
                <w:sz w:val="22"/>
                <w:szCs w:val="22"/>
              </w:rPr>
              <w:lastRenderedPageBreak/>
              <w:t>Užpildoma informacija 3 priede „Pasiūlymo forma“</w:t>
            </w:r>
          </w:p>
          <w:p w14:paraId="311F0D06" w14:textId="2CC530EC" w:rsidR="002D1012" w:rsidRPr="005B6379" w:rsidRDefault="002D1012" w:rsidP="00D40A66">
            <w:pPr>
              <w:shd w:val="clear" w:color="auto" w:fill="FFFFFF"/>
              <w:ind w:firstLine="0"/>
              <w:rPr>
                <w:rFonts w:asciiTheme="majorBidi" w:eastAsia="Times New Roman" w:hAnsiTheme="majorBidi" w:cstheme="majorBidi"/>
                <w:b/>
                <w:bCs/>
                <w:sz w:val="22"/>
                <w:szCs w:val="22"/>
              </w:rPr>
            </w:pPr>
            <w:r w:rsidRPr="005B6379">
              <w:rPr>
                <w:rFonts w:asciiTheme="majorBidi" w:eastAsia="Times New Roman" w:hAnsiTheme="majorBidi" w:cstheme="majorBidi"/>
                <w:b/>
                <w:bCs/>
                <w:sz w:val="22"/>
                <w:szCs w:val="22"/>
              </w:rPr>
              <w:t>Galimo laimėtojo bus prašoma pateikti:</w:t>
            </w:r>
          </w:p>
          <w:p w14:paraId="0F43610C" w14:textId="77777777" w:rsidR="002D1012" w:rsidRDefault="002D1012" w:rsidP="005B7233">
            <w:pPr>
              <w:spacing w:line="240" w:lineRule="auto"/>
              <w:contextualSpacing/>
              <w:rPr>
                <w:rFonts w:asciiTheme="majorBidi" w:hAnsiTheme="majorBidi" w:cstheme="majorBidi"/>
                <w:sz w:val="22"/>
                <w:szCs w:val="22"/>
              </w:rPr>
            </w:pPr>
            <w:r>
              <w:rPr>
                <w:rFonts w:asciiTheme="majorBidi" w:hAnsiTheme="majorBidi" w:cstheme="majorBidi"/>
                <w:sz w:val="22"/>
                <w:szCs w:val="22"/>
              </w:rPr>
              <w:lastRenderedPageBreak/>
              <w:t>1.</w:t>
            </w:r>
            <w:r w:rsidRPr="00027448">
              <w:rPr>
                <w:rFonts w:asciiTheme="majorBidi" w:hAnsiTheme="majorBidi" w:cstheme="majorBidi"/>
                <w:sz w:val="22"/>
                <w:szCs w:val="22"/>
              </w:rPr>
              <w:t>Pelno (nuostolių) ataskaitos už paskutinius finansinius metus arba už laikotarpį nuo ūkio subjekto įregistravimo ar veiklos pradžios;</w:t>
            </w:r>
          </w:p>
          <w:p w14:paraId="26EEAFE0" w14:textId="77777777" w:rsidR="002D1012" w:rsidRPr="00027448" w:rsidRDefault="002D1012" w:rsidP="005B7233">
            <w:pPr>
              <w:spacing w:line="240" w:lineRule="auto"/>
              <w:contextualSpacing/>
              <w:rPr>
                <w:rFonts w:asciiTheme="majorBidi" w:hAnsiTheme="majorBidi" w:cstheme="majorBidi"/>
                <w:sz w:val="22"/>
                <w:szCs w:val="22"/>
              </w:rPr>
            </w:pPr>
          </w:p>
          <w:p w14:paraId="2DDDE5CA" w14:textId="77777777" w:rsidR="002D1012" w:rsidRPr="00B82B0B" w:rsidRDefault="002D1012" w:rsidP="005B7233">
            <w:pPr>
              <w:spacing w:line="240" w:lineRule="auto"/>
              <w:contextualSpacing/>
              <w:rPr>
                <w:rFonts w:asciiTheme="majorBidi" w:hAnsiTheme="majorBidi" w:cstheme="majorBidi"/>
                <w:sz w:val="22"/>
                <w:szCs w:val="22"/>
              </w:rPr>
            </w:pPr>
            <w:r>
              <w:rPr>
                <w:rFonts w:asciiTheme="majorBidi" w:hAnsiTheme="majorBidi" w:cstheme="majorBidi"/>
                <w:sz w:val="22"/>
                <w:szCs w:val="22"/>
              </w:rPr>
              <w:t>2.</w:t>
            </w:r>
            <w:r w:rsidRPr="00027448">
              <w:rPr>
                <w:rFonts w:asciiTheme="majorBidi" w:hAnsiTheme="majorBidi" w:cstheme="majorBidi"/>
                <w:sz w:val="22"/>
                <w:szCs w:val="22"/>
              </w:rPr>
              <w:t>Kiti lygiaverčiai finansiniai dokumentai, patvirtinantys bendras metines visos veiklos pajamas (jeigu taikoma).</w:t>
            </w:r>
          </w:p>
        </w:tc>
      </w:tr>
    </w:tbl>
    <w:p w14:paraId="6AA1C897" w14:textId="77777777" w:rsidR="003E1A51" w:rsidRPr="003E1A51" w:rsidRDefault="003E1A51" w:rsidP="003E1A51">
      <w:pPr>
        <w:rPr>
          <w:rFonts w:eastAsia="Arial" w:cstheme="minorHAnsi"/>
        </w:rPr>
      </w:pPr>
    </w:p>
    <w:p w14:paraId="527E235C" w14:textId="77777777" w:rsidR="00D463BD" w:rsidRDefault="00D463BD" w:rsidP="00D463BD">
      <w:pPr>
        <w:pStyle w:val="ListParagraph"/>
        <w:tabs>
          <w:tab w:val="left" w:pos="568"/>
        </w:tabs>
        <w:spacing w:line="276" w:lineRule="auto"/>
        <w:ind w:left="568" w:firstLine="0"/>
        <w:jc w:val="left"/>
        <w:rPr>
          <w:rFonts w:cstheme="minorHAnsi"/>
          <w:i/>
          <w:iCs/>
          <w:color w:val="7030A0"/>
        </w:rPr>
      </w:pPr>
    </w:p>
    <w:p w14:paraId="10688D3F" w14:textId="77777777" w:rsidR="00112F92" w:rsidRDefault="00112F92" w:rsidP="00112F92">
      <w:pPr>
        <w:jc w:val="center"/>
        <w:rPr>
          <w:rFonts w:ascii="Arial" w:eastAsia="Arial" w:hAnsi="Arial" w:cs="Arial"/>
        </w:rPr>
      </w:pPr>
      <w:bookmarkStart w:id="24" w:name="_Toc147739116"/>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Heading2"/>
        <w:ind w:firstLine="0"/>
        <w:jc w:val="right"/>
      </w:pPr>
      <w:bookmarkStart w:id="25" w:name="_heading=h.26in1rg" w:colFirst="0" w:colLast="0"/>
      <w:bookmarkStart w:id="26" w:name="ketvpriedas"/>
      <w:bookmarkStart w:id="27" w:name="_Toc85439812"/>
      <w:bookmarkEnd w:id="25"/>
    </w:p>
    <w:p w14:paraId="231299BB" w14:textId="50270D2F" w:rsidR="003D35C4" w:rsidRDefault="003D35C4" w:rsidP="00C70E3A">
      <w:pPr>
        <w:jc w:val="right"/>
        <w:rPr>
          <w:rFonts w:ascii="Arial" w:eastAsia="Arial" w:hAnsi="Arial" w:cs="Arial"/>
          <w:b/>
          <w:smallCaps/>
        </w:rPr>
      </w:pPr>
      <w:bookmarkStart w:id="28" w:name="_Ref38539939"/>
      <w:bookmarkStart w:id="29" w:name="_Ref38541068"/>
      <w:bookmarkStart w:id="30" w:name="_Ref38885053"/>
      <w:bookmarkStart w:id="31" w:name="_Ref38899023"/>
      <w:bookmarkStart w:id="32" w:name="_Toc48053185"/>
      <w:bookmarkStart w:id="33" w:name="_Toc85706891"/>
      <w:bookmarkStart w:id="34" w:name="_Hlk86837214"/>
      <w:bookmarkEnd w:id="26"/>
      <w:bookmarkEnd w:id="27"/>
    </w:p>
    <w:p w14:paraId="7499ED5D" w14:textId="77777777" w:rsidR="00D808A0" w:rsidRDefault="00D808A0" w:rsidP="003C138F">
      <w:pPr>
        <w:spacing w:line="240" w:lineRule="auto"/>
        <w:rPr>
          <w:rFonts w:ascii="Arial" w:hAnsi="Arial" w:cs="Arial"/>
        </w:rPr>
      </w:pPr>
      <w:bookmarkStart w:id="35" w:name="_Pirkimo_sąlygų_2"/>
      <w:bookmarkEnd w:id="24"/>
      <w:bookmarkEnd w:id="28"/>
      <w:bookmarkEnd w:id="29"/>
      <w:bookmarkEnd w:id="30"/>
      <w:bookmarkEnd w:id="31"/>
      <w:bookmarkEnd w:id="32"/>
      <w:bookmarkEnd w:id="33"/>
      <w:bookmarkEnd w:id="34"/>
      <w:bookmarkEnd w:id="35"/>
    </w:p>
    <w:p w14:paraId="04F9B92B" w14:textId="77777777" w:rsidR="00B750BE" w:rsidRDefault="00B750BE" w:rsidP="00D808A0">
      <w:pPr>
        <w:spacing w:line="240" w:lineRule="auto"/>
        <w:ind w:left="7314" w:firstLine="0"/>
        <w:rPr>
          <w:rFonts w:cstheme="minorHAnsi"/>
        </w:rPr>
      </w:pPr>
    </w:p>
    <w:p w14:paraId="126CF94E" w14:textId="77777777" w:rsidR="00B750BE" w:rsidRDefault="00B750BE" w:rsidP="00D808A0">
      <w:pPr>
        <w:spacing w:line="240" w:lineRule="auto"/>
        <w:ind w:left="7314" w:firstLine="0"/>
        <w:rPr>
          <w:rFonts w:cstheme="minorHAnsi"/>
        </w:rPr>
      </w:pPr>
    </w:p>
    <w:p w14:paraId="47600FBB" w14:textId="77777777" w:rsidR="00B750BE" w:rsidRDefault="00B750BE" w:rsidP="00D808A0">
      <w:pPr>
        <w:spacing w:line="240" w:lineRule="auto"/>
        <w:ind w:left="7314" w:firstLine="0"/>
        <w:rPr>
          <w:rFonts w:cstheme="minorHAnsi"/>
        </w:rPr>
      </w:pPr>
    </w:p>
    <w:p w14:paraId="2FAAD277" w14:textId="77777777" w:rsidR="00B750BE" w:rsidRDefault="00B750BE" w:rsidP="00D808A0">
      <w:pPr>
        <w:spacing w:line="240" w:lineRule="auto"/>
        <w:ind w:left="7314" w:firstLine="0"/>
        <w:rPr>
          <w:rFonts w:cstheme="minorHAnsi"/>
        </w:rPr>
      </w:pPr>
    </w:p>
    <w:p w14:paraId="3B693870" w14:textId="77777777" w:rsidR="00B750BE" w:rsidRDefault="00B750BE" w:rsidP="00D808A0">
      <w:pPr>
        <w:spacing w:line="240" w:lineRule="auto"/>
        <w:ind w:left="7314" w:firstLine="0"/>
        <w:rPr>
          <w:rFonts w:cstheme="minorHAnsi"/>
        </w:rPr>
      </w:pPr>
    </w:p>
    <w:p w14:paraId="73200A2A" w14:textId="77777777" w:rsidR="00B750BE" w:rsidRDefault="00B750BE" w:rsidP="00D808A0">
      <w:pPr>
        <w:spacing w:line="240" w:lineRule="auto"/>
        <w:ind w:left="7314" w:firstLine="0"/>
        <w:rPr>
          <w:rFonts w:cstheme="minorHAnsi"/>
        </w:rPr>
      </w:pPr>
    </w:p>
    <w:p w14:paraId="5045542E" w14:textId="77777777" w:rsidR="00B750BE" w:rsidRDefault="00B750BE" w:rsidP="00D808A0">
      <w:pPr>
        <w:spacing w:line="240" w:lineRule="auto"/>
        <w:ind w:left="7314" w:firstLine="0"/>
        <w:rPr>
          <w:rFonts w:cstheme="minorHAnsi"/>
        </w:rPr>
      </w:pPr>
    </w:p>
    <w:p w14:paraId="44BDA150" w14:textId="77777777" w:rsidR="00B750BE" w:rsidRDefault="00B750BE" w:rsidP="00D808A0">
      <w:pPr>
        <w:spacing w:line="240" w:lineRule="auto"/>
        <w:ind w:left="7314" w:firstLine="0"/>
        <w:rPr>
          <w:rFonts w:cstheme="minorHAnsi"/>
        </w:rPr>
      </w:pPr>
    </w:p>
    <w:p w14:paraId="398044B0" w14:textId="77777777" w:rsidR="00B750BE" w:rsidRDefault="00B750BE" w:rsidP="00D808A0">
      <w:pPr>
        <w:spacing w:line="240" w:lineRule="auto"/>
        <w:ind w:left="7314" w:firstLine="0"/>
        <w:rPr>
          <w:rFonts w:cstheme="minorHAnsi"/>
        </w:rPr>
      </w:pPr>
    </w:p>
    <w:p w14:paraId="5D0C3102" w14:textId="77777777" w:rsidR="00B750BE" w:rsidRDefault="00B750BE" w:rsidP="00D808A0">
      <w:pPr>
        <w:spacing w:line="240" w:lineRule="auto"/>
        <w:ind w:left="7314" w:firstLine="0"/>
        <w:rPr>
          <w:rFonts w:cstheme="minorHAnsi"/>
        </w:rPr>
      </w:pPr>
    </w:p>
    <w:p w14:paraId="03F8C910" w14:textId="77777777" w:rsidR="00B750BE" w:rsidRDefault="00B750BE" w:rsidP="00D808A0">
      <w:pPr>
        <w:spacing w:line="240" w:lineRule="auto"/>
        <w:ind w:left="7314" w:firstLine="0"/>
        <w:rPr>
          <w:rFonts w:cstheme="minorHAnsi"/>
        </w:rPr>
      </w:pPr>
    </w:p>
    <w:p w14:paraId="049CE042" w14:textId="3E61C4A6" w:rsidR="00D808A0" w:rsidRPr="00272488" w:rsidRDefault="00D808A0" w:rsidP="00D808A0">
      <w:pPr>
        <w:spacing w:line="240" w:lineRule="auto"/>
        <w:ind w:left="7314" w:firstLine="0"/>
        <w:rPr>
          <w:rFonts w:cstheme="minorHAnsi"/>
        </w:rPr>
      </w:pPr>
      <w:r w:rsidRPr="00272488">
        <w:rPr>
          <w:rFonts w:cstheme="minorHAnsi"/>
        </w:rPr>
        <w:t xml:space="preserve">Pirkimo sąlygų </w:t>
      </w:r>
      <w:r w:rsidR="00B4756F">
        <w:rPr>
          <w:rFonts w:cstheme="minorHAnsi"/>
        </w:rPr>
        <w:t>9</w:t>
      </w:r>
      <w:r w:rsidRPr="00272488">
        <w:rPr>
          <w:rFonts w:cstheme="minorHAnsi"/>
        </w:rPr>
        <w:t xml:space="preserve"> priedas </w:t>
      </w:r>
      <w:r w:rsidR="005B7233">
        <w:rPr>
          <w:rFonts w:cstheme="minorHAnsi"/>
        </w:rPr>
        <w:t>„</w:t>
      </w:r>
      <w:r w:rsidR="005B7233">
        <w:rPr>
          <w:rFonts w:cstheme="minorHAnsi"/>
        </w:rPr>
        <w:t>Suteiktų paslaugų sąrašas</w:t>
      </w:r>
      <w:r w:rsidRPr="00272488">
        <w:rPr>
          <w:rFonts w:cstheme="minorHAnsi"/>
        </w:rPr>
        <w:t xml:space="preserve">“ </w:t>
      </w:r>
    </w:p>
    <w:p w14:paraId="1153E6AC" w14:textId="77777777" w:rsidR="00D808A0" w:rsidRPr="00E508D6" w:rsidRDefault="00D808A0" w:rsidP="00D808A0">
      <w:pPr>
        <w:pStyle w:val="Subtitle"/>
        <w:jc w:val="center"/>
        <w:rPr>
          <w:rFonts w:eastAsia="Arial" w:cstheme="minorHAnsi"/>
        </w:rPr>
      </w:pPr>
    </w:p>
    <w:p w14:paraId="5461D371" w14:textId="77777777" w:rsidR="00D808A0" w:rsidRPr="00AD663B" w:rsidRDefault="00D808A0" w:rsidP="00D808A0"/>
    <w:p w14:paraId="35718701" w14:textId="77777777" w:rsidR="005B7233" w:rsidRPr="00ED0816" w:rsidRDefault="005B7233" w:rsidP="005B7233">
      <w:pPr>
        <w:spacing w:line="240" w:lineRule="auto"/>
        <w:jc w:val="center"/>
        <w:rPr>
          <w:rFonts w:asciiTheme="majorBidi" w:hAnsiTheme="majorBidi" w:cstheme="majorBidi"/>
          <w:sz w:val="24"/>
          <w:szCs w:val="24"/>
        </w:rPr>
      </w:pPr>
      <w:r>
        <w:rPr>
          <w:rFonts w:ascii="Arial" w:hAnsi="Arial" w:cs="Arial"/>
        </w:rPr>
        <w:tab/>
      </w:r>
      <w:r w:rsidRPr="00ED0816">
        <w:rPr>
          <w:rFonts w:asciiTheme="majorBidi" w:hAnsiTheme="majorBidi" w:cstheme="majorBidi"/>
          <w:sz w:val="24"/>
          <w:szCs w:val="24"/>
        </w:rPr>
        <w:t>/pateikiama atskiru failu/</w:t>
      </w:r>
    </w:p>
    <w:p w14:paraId="5F54FF4A" w14:textId="77777777" w:rsidR="005B7233" w:rsidRPr="000B1B82" w:rsidRDefault="005B7233" w:rsidP="005B7233">
      <w:pPr>
        <w:tabs>
          <w:tab w:val="left" w:pos="3620"/>
        </w:tabs>
        <w:rPr>
          <w:rFonts w:ascii="Arial" w:hAnsi="Arial" w:cs="Arial"/>
        </w:rPr>
      </w:pPr>
    </w:p>
    <w:p w14:paraId="47F98372" w14:textId="1D8FEC86" w:rsidR="00D808A0" w:rsidRPr="00E508D6" w:rsidRDefault="00D808A0" w:rsidP="00D808A0">
      <w:pPr>
        <w:jc w:val="left"/>
        <w:rPr>
          <w:rFonts w:eastAsia="Arial" w:cstheme="minorHAnsi"/>
        </w:rPr>
      </w:pPr>
    </w:p>
    <w:p w14:paraId="11B26A18" w14:textId="77777777" w:rsidR="00D808A0" w:rsidRDefault="00D808A0" w:rsidP="003C138F">
      <w:pPr>
        <w:spacing w:line="240" w:lineRule="auto"/>
        <w:rPr>
          <w:rFonts w:ascii="Arial" w:hAnsi="Arial" w:cs="Arial"/>
        </w:rPr>
      </w:pPr>
    </w:p>
    <w:p w14:paraId="5E323CAB" w14:textId="77777777" w:rsidR="000B1B82" w:rsidRPr="000B1B82" w:rsidRDefault="000B1B82" w:rsidP="000B1B82">
      <w:pPr>
        <w:rPr>
          <w:rFonts w:ascii="Arial" w:hAnsi="Arial" w:cs="Arial"/>
        </w:rPr>
      </w:pPr>
    </w:p>
    <w:p w14:paraId="01E3D1BF" w14:textId="77777777" w:rsidR="000B1B82" w:rsidRPr="000B1B82" w:rsidRDefault="000B1B82" w:rsidP="000B1B82">
      <w:pPr>
        <w:rPr>
          <w:rFonts w:ascii="Arial" w:hAnsi="Arial" w:cs="Arial"/>
        </w:rPr>
      </w:pPr>
    </w:p>
    <w:p w14:paraId="34D6F200" w14:textId="77777777" w:rsidR="000B1B82" w:rsidRPr="000B1B82" w:rsidRDefault="000B1B82" w:rsidP="000B1B82">
      <w:pPr>
        <w:rPr>
          <w:rFonts w:ascii="Arial" w:hAnsi="Arial" w:cs="Arial"/>
        </w:rPr>
      </w:pPr>
    </w:p>
    <w:p w14:paraId="0EDB6A8E" w14:textId="77777777" w:rsidR="000B1B82" w:rsidRPr="000B1B82" w:rsidRDefault="000B1B82" w:rsidP="000B1B82">
      <w:pPr>
        <w:rPr>
          <w:rFonts w:ascii="Arial" w:hAnsi="Arial" w:cs="Arial"/>
        </w:rPr>
      </w:pPr>
    </w:p>
    <w:sectPr w:rsidR="000B1B82" w:rsidRPr="000B1B82" w:rsidSect="0094708F">
      <w:headerReference w:type="default" r:id="rId29"/>
      <w:footerReference w:type="default" r:id="rId30"/>
      <w:headerReference w:type="first" r:id="rId31"/>
      <w:footerReference w:type="first" r:id="rId32"/>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46DD9" w14:textId="77777777" w:rsidR="007534A1" w:rsidRDefault="007534A1" w:rsidP="00D05666">
      <w:r>
        <w:separator/>
      </w:r>
    </w:p>
  </w:endnote>
  <w:endnote w:type="continuationSeparator" w:id="0">
    <w:p w14:paraId="537F47B8" w14:textId="77777777" w:rsidR="007534A1" w:rsidRDefault="007534A1" w:rsidP="00D05666">
      <w:r>
        <w:continuationSeparator/>
      </w:r>
    </w:p>
  </w:endnote>
  <w:endnote w:type="continuationNotice" w:id="1">
    <w:p w14:paraId="789CA1B7" w14:textId="77777777" w:rsidR="007534A1" w:rsidRDefault="007534A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1F601" w14:textId="77777777" w:rsidR="006D5AF0" w:rsidRDefault="006D5A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20B12" w14:textId="77777777" w:rsidR="007534A1" w:rsidRDefault="007534A1" w:rsidP="00D05666">
      <w:r>
        <w:separator/>
      </w:r>
    </w:p>
  </w:footnote>
  <w:footnote w:type="continuationSeparator" w:id="0">
    <w:p w14:paraId="2EE20683" w14:textId="77777777" w:rsidR="007534A1" w:rsidRDefault="007534A1" w:rsidP="00D05666">
      <w:r>
        <w:continuationSeparator/>
      </w:r>
    </w:p>
  </w:footnote>
  <w:footnote w:type="continuationNotice" w:id="1">
    <w:p w14:paraId="6F58BAE8" w14:textId="77777777" w:rsidR="007534A1" w:rsidRDefault="007534A1">
      <w:pPr>
        <w:spacing w:line="240" w:lineRule="auto"/>
      </w:pPr>
    </w:p>
  </w:footnote>
  <w:footnote w:id="2">
    <w:p w14:paraId="0F5FBBC7" w14:textId="77777777" w:rsidR="00DB1C3A" w:rsidRPr="001620D3" w:rsidRDefault="00DB1C3A" w:rsidP="00DB1C3A">
      <w:pPr>
        <w:pStyle w:val="FootnoteText"/>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B388D9" w14:textId="77777777" w:rsidR="00DB1C3A" w:rsidRPr="001620D3" w:rsidRDefault="00DB1C3A" w:rsidP="00DB1C3A">
      <w:pPr>
        <w:pStyle w:val="FootnoteText"/>
        <w:numPr>
          <w:ilvl w:val="0"/>
          <w:numId w:val="18"/>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95D895" w14:textId="77777777" w:rsidR="00DB1C3A" w:rsidRDefault="00DB1C3A" w:rsidP="00DB1C3A">
      <w:pPr>
        <w:pStyle w:val="FootnoteText"/>
        <w:numPr>
          <w:ilvl w:val="0"/>
          <w:numId w:val="18"/>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FA2873F"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92B61C9" w14:textId="77777777" w:rsidR="00DB1C3A" w:rsidRPr="001620D3" w:rsidRDefault="00DB1C3A" w:rsidP="00DB1C3A">
      <w:pPr>
        <w:pStyle w:val="FootnoteText"/>
        <w:numPr>
          <w:ilvl w:val="0"/>
          <w:numId w:val="19"/>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535D6D" w14:textId="77777777" w:rsidR="00DB1C3A" w:rsidRDefault="00DB1C3A" w:rsidP="00DB1C3A">
      <w:pPr>
        <w:pStyle w:val="FootnoteText"/>
        <w:numPr>
          <w:ilvl w:val="0"/>
          <w:numId w:val="19"/>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933C662" w14:textId="77777777" w:rsidR="00DB1C3A" w:rsidRPr="001620D3" w:rsidRDefault="00DB1C3A" w:rsidP="00DB1C3A">
      <w:pPr>
        <w:pStyle w:val="FootnoteText"/>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4E88C1" w14:textId="77777777" w:rsidR="00DB1C3A" w:rsidRPr="001620D3" w:rsidRDefault="00DB1C3A" w:rsidP="00DB1C3A">
      <w:pPr>
        <w:pStyle w:val="FootnoteText"/>
        <w:numPr>
          <w:ilvl w:val="0"/>
          <w:numId w:val="20"/>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9E0FDDA" w14:textId="77777777" w:rsidR="00DB1C3A" w:rsidRDefault="00DB1C3A" w:rsidP="00DB1C3A">
      <w:pPr>
        <w:pStyle w:val="FootnoteText"/>
        <w:numPr>
          <w:ilvl w:val="0"/>
          <w:numId w:val="20"/>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A80F" w14:textId="67B3229C" w:rsidR="00D81E1C" w:rsidRDefault="00D81E1C">
    <w:pPr>
      <w:pStyle w:val="Header"/>
    </w:pPr>
    <w:r>
      <w:rPr>
        <w:noProof/>
      </w:rPr>
      <mc:AlternateContent>
        <mc:Choice Requires="wps">
          <w:drawing>
            <wp:anchor distT="0" distB="0" distL="0" distR="0" simplePos="0" relativeHeight="251659264" behindDoc="0" locked="0" layoutInCell="1" allowOverlap="1" wp14:anchorId="5E43B19E" wp14:editId="20C3BA87">
              <wp:simplePos x="635" y="635"/>
              <wp:positionH relativeFrom="page">
                <wp:align>left</wp:align>
              </wp:positionH>
              <wp:positionV relativeFrom="page">
                <wp:align>top</wp:align>
              </wp:positionV>
              <wp:extent cx="3416300" cy="384175"/>
              <wp:effectExtent l="0" t="0" r="12700" b="15875"/>
              <wp:wrapNone/>
              <wp:docPr id="1246763508"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E43B19E" id="_x0000_t202" coordsize="21600,21600" o:spt="202" path="m,l,21600r21600,l21600,xe">
              <v:stroke joinstyle="miter"/>
              <v:path gradientshapeok="t" o:connecttype="rect"/>
            </v:shapetype>
            <v:shape id="Text Box 2" o:spid="_x0000_s1026" type="#_x0000_t202" alt="Viešai neskelbtina (vidinio naudojimo) informacija" style="position:absolute;left:0;text-align:left;margin-left:0;margin-top:0;width:269pt;height:30.2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" filled="f" stroked="f">
              <v:textbox style="mso-fit-shape-to-text:t" inset="20pt,15pt,0,0">
                <w:txbxContent>
                  <w:p w14:paraId="0FAAFBFE" w14:textId="2D91F18D"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5A9AF247" w:rsidR="7D62F55E" w:rsidRDefault="00D81E1C" w:rsidP="00AE7102">
          <w:pPr>
            <w:pStyle w:val="Header"/>
            <w:ind w:firstLine="0"/>
            <w:jc w:val="left"/>
          </w:pPr>
          <w:r>
            <w:rPr>
              <w:noProof/>
            </w:rPr>
            <mc:AlternateContent>
              <mc:Choice Requires="wps">
                <w:drawing>
                  <wp:anchor distT="0" distB="0" distL="0" distR="0" simplePos="0" relativeHeight="251660288" behindDoc="0" locked="0" layoutInCell="1" allowOverlap="1" wp14:anchorId="054D7EB7" wp14:editId="02B8A82D">
                    <wp:simplePos x="1152525" y="457200"/>
                    <wp:positionH relativeFrom="page">
                      <wp:align>left</wp:align>
                    </wp:positionH>
                    <wp:positionV relativeFrom="page">
                      <wp:align>top</wp:align>
                    </wp:positionV>
                    <wp:extent cx="1971040" cy="577850"/>
                    <wp:effectExtent l="0" t="0" r="10160" b="12700"/>
                    <wp:wrapNone/>
                    <wp:docPr id="1110122284"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971040" cy="577850"/>
                            </a:xfrm>
                            <a:prstGeom prst="rect">
                              <a:avLst/>
                            </a:prstGeom>
                            <a:noFill/>
                            <a:ln>
                              <a:noFill/>
                            </a:ln>
                          </wps:spPr>
                          <wps:txbx>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54D7EB7"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155.2pt;height:45.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" filled="f" stroked="f">
                    <v:textbox style="mso-fit-shape-to-text:t" inset="20pt,15pt,0,0">
                      <w:txbxContent>
                        <w:p w14:paraId="63FD5037" w14:textId="193BAF96"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 informacija</w:t>
                          </w:r>
                        </w:p>
                      </w:txbxContent>
                    </v:textbox>
                    <w10:wrap anchorx="page" anchory="page"/>
                  </v:shape>
                </w:pict>
              </mc:Fallback>
            </mc:AlternateContent>
          </w: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74D46" w14:textId="4B07DE33" w:rsidR="00AD53C9" w:rsidRPr="003062D6" w:rsidRDefault="00D81E1C" w:rsidP="00AD53C9">
    <w:pPr>
      <w:pBdr>
        <w:top w:val="nil"/>
        <w:left w:val="nil"/>
        <w:bottom w:val="nil"/>
        <w:right w:val="nil"/>
        <w:between w:val="nil"/>
      </w:pBdr>
      <w:tabs>
        <w:tab w:val="center" w:pos="4680"/>
        <w:tab w:val="right" w:pos="9360"/>
      </w:tabs>
      <w:rPr>
        <w:rFonts w:ascii="Arial" w:hAnsi="Arial" w:cs="Arial"/>
        <w:color w:val="000000"/>
      </w:rPr>
    </w:pPr>
    <w:r>
      <w:rPr>
        <w:rFonts w:ascii="Arial" w:hAnsi="Arial" w:cs="Arial"/>
        <w:noProof/>
        <w:color w:val="000000"/>
      </w:rPr>
      <mc:AlternateContent>
        <mc:Choice Requires="wps">
          <w:drawing>
            <wp:anchor distT="0" distB="0" distL="0" distR="0" simplePos="0" relativeHeight="251658240" behindDoc="0" locked="0" layoutInCell="1" allowOverlap="1" wp14:anchorId="07E425DE" wp14:editId="04B0EA62">
              <wp:simplePos x="1076325" y="457200"/>
              <wp:positionH relativeFrom="page">
                <wp:align>left</wp:align>
              </wp:positionH>
              <wp:positionV relativeFrom="page">
                <wp:align>top</wp:align>
              </wp:positionV>
              <wp:extent cx="3416300" cy="384175"/>
              <wp:effectExtent l="0" t="0" r="12700" b="15875"/>
              <wp:wrapNone/>
              <wp:docPr id="91337639"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E425DE"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69pt;height:30.2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7qF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O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CC17qF&#10;EwIAACIEAAAOAAAAAAAAAAAAAAAAAC4CAABkcnMvZTJvRG9jLnhtbFBLAQItABQABgAIAAAAIQDI&#10;bDDz2wAAAAQBAAAPAAAAAAAAAAAAAAAAAG0EAABkcnMvZG93bnJldi54bWxQSwUGAAAAAAQABADz&#10;AAAAdQUAAAAA&#10;" filled="f" stroked="f">
              <v:textbox style="mso-fit-shape-to-text:t" inset="20pt,15pt,0,0">
                <w:txbxContent>
                  <w:p w14:paraId="0C70C67F" w14:textId="49EE9BC0" w:rsidR="00D81E1C" w:rsidRPr="00D81E1C" w:rsidRDefault="008F2638" w:rsidP="00D81E1C">
                    <w:pPr>
                      <w:rPr>
                        <w:rFonts w:ascii="Aptos" w:eastAsia="Aptos" w:hAnsi="Aptos" w:cs="Aptos"/>
                        <w:noProof/>
                        <w:color w:val="000000"/>
                        <w:sz w:val="20"/>
                        <w:szCs w:val="20"/>
                      </w:rPr>
                    </w:pPr>
                    <w:r>
                      <w:rPr>
                        <w:rFonts w:ascii="Aptos" w:eastAsia="Aptos" w:hAnsi="Aptos" w:cs="Aptos"/>
                        <w:noProof/>
                        <w:color w:val="000000"/>
                        <w:sz w:val="20"/>
                        <w:szCs w:val="20"/>
                      </w:rPr>
                      <w:t>Viešoji</w:t>
                    </w:r>
                    <w:r w:rsidR="00D81E1C" w:rsidRPr="00D81E1C">
                      <w:rPr>
                        <w:rFonts w:ascii="Aptos" w:eastAsia="Aptos" w:hAnsi="Aptos" w:cs="Aptos"/>
                        <w:noProof/>
                        <w:color w:val="000000"/>
                        <w:sz w:val="20"/>
                        <w:szCs w:val="20"/>
                      </w:rPr>
                      <w:t xml:space="preserve"> informacija</w:t>
                    </w:r>
                  </w:p>
                </w:txbxContent>
              </v:textbox>
              <w10:wrap anchorx="page" anchory="page"/>
            </v:shape>
          </w:pict>
        </mc:Fallback>
      </mc:AlternateContent>
    </w:r>
    <w:r w:rsidR="00AD53C9" w:rsidRPr="003062D6">
      <w:rPr>
        <w:rFonts w:ascii="Arial" w:hAnsi="Arial" w:cs="Arial"/>
        <w:color w:val="000000"/>
      </w:rPr>
      <w:t xml:space="preserve"> </w:t>
    </w:r>
  </w:p>
  <w:p w14:paraId="536EE368" w14:textId="77777777" w:rsidR="00AD53C9" w:rsidRDefault="00AD53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255F2A4D" w:rsidR="00413BD0" w:rsidRDefault="00D81E1C">
    <w:pPr>
      <w:pStyle w:val="Header"/>
    </w:pPr>
    <w:r>
      <w:rPr>
        <w:noProof/>
      </w:rPr>
      <mc:AlternateContent>
        <mc:Choice Requires="wps">
          <w:drawing>
            <wp:anchor distT="0" distB="0" distL="0" distR="0" simplePos="0" relativeHeight="251661312" behindDoc="0" locked="0" layoutInCell="1" allowOverlap="1" wp14:anchorId="4EE684B0" wp14:editId="7E505660">
              <wp:simplePos x="1076325" y="457200"/>
              <wp:positionH relativeFrom="page">
                <wp:align>left</wp:align>
              </wp:positionH>
              <wp:positionV relativeFrom="page">
                <wp:align>top</wp:align>
              </wp:positionV>
              <wp:extent cx="3416300" cy="384175"/>
              <wp:effectExtent l="0" t="0" r="12700" b="15875"/>
              <wp:wrapNone/>
              <wp:docPr id="622881858" name="Text Box 4"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EE684B0" id="_x0000_t202" coordsize="21600,21600" o:spt="202" path="m,l,21600r21600,l21600,xe">
              <v:stroke joinstyle="miter"/>
              <v:path gradientshapeok="t" o:connecttype="rect"/>
            </v:shapetype>
            <v:shape id="Text Box 4" o:spid="_x0000_s1029" type="#_x0000_t202" alt="Viešai neskelbtina (vidinio naudojimo) informacija" style="position:absolute;left:0;text-align:left;margin-left:0;margin-top:0;width:269pt;height:30.2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ByWDsN&#10;EwIAACIEAAAOAAAAAAAAAAAAAAAAAC4CAABkcnMvZTJvRG9jLnhtbFBLAQItABQABgAIAAAAIQDI&#10;bDDz2wAAAAQBAAAPAAAAAAAAAAAAAAAAAG0EAABkcnMvZG93bnJldi54bWxQSwUGAAAAAAQABADz&#10;AAAAdQUAAAAA&#10;" filled="f" stroked="f">
              <v:textbox style="mso-fit-shape-to-text:t" inset="20pt,15pt,0,0">
                <w:txbxContent>
                  <w:p w14:paraId="2ECD780B" w14:textId="6F5AA73A" w:rsidR="00D81E1C" w:rsidRPr="00D81E1C" w:rsidRDefault="00D81E1C" w:rsidP="00D81E1C">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sidR="008F2638">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8E84AF" w:rsidR="00285B02" w:rsidRDefault="00D81E1C">
    <w:pPr>
      <w:pStyle w:val="Header"/>
      <w:jc w:val="center"/>
    </w:pPr>
    <w:r>
      <w:rPr>
        <w:noProof/>
      </w:rPr>
      <mc:AlternateContent>
        <mc:Choice Requires="wps">
          <w:drawing>
            <wp:anchor distT="0" distB="0" distL="0" distR="0" simplePos="0" relativeHeight="251663360" behindDoc="0" locked="0" layoutInCell="1" allowOverlap="1" wp14:anchorId="59851220" wp14:editId="722C5F40">
              <wp:simplePos x="635" y="635"/>
              <wp:positionH relativeFrom="page">
                <wp:align>left</wp:align>
              </wp:positionH>
              <wp:positionV relativeFrom="page">
                <wp:align>top</wp:align>
              </wp:positionV>
              <wp:extent cx="3416300" cy="384175"/>
              <wp:effectExtent l="0" t="0" r="12700" b="15875"/>
              <wp:wrapNone/>
              <wp:docPr id="509920124" name="Text Box 6"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9851220" id="_x0000_t202" coordsize="21600,21600" o:spt="202" path="m,l,21600r21600,l21600,xe">
              <v:stroke joinstyle="miter"/>
              <v:path gradientshapeok="t" o:connecttype="rect"/>
            </v:shapetype>
            <v:shape id="Text Box 6" o:spid="_x0000_s1030" type="#_x0000_t202" alt="Viešai neskelbtina (vidinio naudojimo) informacija" style="position:absolute;left:0;text-align:left;margin-left:0;margin-top:0;width:269pt;height:30.25pt;z-index:25166336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" filled="f" stroked="f">
              <v:textbox style="mso-fit-shape-to-text:t" inset="20pt,15pt,0,0">
                <w:txbxContent>
                  <w:p w14:paraId="47A9507A"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6F8FFDAA" w14:textId="2EB7439B"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sdt>
      <w:sdtPr>
        <w:id w:val="-1331821944"/>
        <w:docPartObj>
          <w:docPartGallery w:val="Page Numbers (Top of Page)"/>
          <w:docPartUnique/>
        </w:docPartObj>
      </w:sdtPr>
      <w:sdtContent>
        <w:r w:rsidR="00285B02">
          <w:fldChar w:fldCharType="begin"/>
        </w:r>
        <w:r w:rsidR="00285B02">
          <w:instrText>PAGE   \* MERGEFORMAT</w:instrText>
        </w:r>
        <w:r w:rsidR="00285B02">
          <w:fldChar w:fldCharType="separate"/>
        </w:r>
        <w:r w:rsidR="00285B02">
          <w:rPr>
            <w:noProof/>
          </w:rPr>
          <w:t>1</w:t>
        </w:r>
        <w:r w:rsidR="00285B02">
          <w:rPr>
            <w:noProof/>
          </w:rPr>
          <w:t>6</w:t>
        </w:r>
        <w:r w:rsidR="00285B02">
          <w:fldChar w:fldCharType="end"/>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285DCF6F" w:rsidR="00285B02" w:rsidRDefault="00D81E1C">
    <w:pPr>
      <w:pStyle w:val="Header"/>
    </w:pPr>
    <w:r>
      <w:rPr>
        <w:noProof/>
      </w:rPr>
      <mc:AlternateContent>
        <mc:Choice Requires="wps">
          <w:drawing>
            <wp:anchor distT="0" distB="0" distL="0" distR="0" simplePos="0" relativeHeight="251662336" behindDoc="0" locked="0" layoutInCell="1" allowOverlap="1" wp14:anchorId="31EBA7F9" wp14:editId="6141A079">
              <wp:simplePos x="635" y="635"/>
              <wp:positionH relativeFrom="page">
                <wp:align>left</wp:align>
              </wp:positionH>
              <wp:positionV relativeFrom="page">
                <wp:align>top</wp:align>
              </wp:positionV>
              <wp:extent cx="3416300" cy="384175"/>
              <wp:effectExtent l="0" t="0" r="12700" b="15875"/>
              <wp:wrapNone/>
              <wp:docPr id="826215889" name="Text Box 5"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3416300" cy="384175"/>
                      </a:xfrm>
                      <a:prstGeom prst="rect">
                        <a:avLst/>
                      </a:prstGeom>
                      <a:noFill/>
                      <a:ln>
                        <a:noFill/>
                      </a:ln>
                    </wps:spPr>
                    <wps:txbx>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1EBA7F9" id="_x0000_t202" coordsize="21600,21600" o:spt="202" path="m,l,21600r21600,l21600,xe">
              <v:stroke joinstyle="miter"/>
              <v:path gradientshapeok="t" o:connecttype="rect"/>
            </v:shapetype>
            <v:shape id="Text Box 5" o:spid="_x0000_s1031" type="#_x0000_t202" alt="Viešai neskelbtina (vidinio naudojimo) informacija" style="position:absolute;left:0;text-align:left;margin-left:0;margin-top:0;width:269pt;height:30.25pt;z-index:251662336;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" filled="f" stroked="f">
              <v:textbox style="mso-fit-shape-to-text:t" inset="20pt,15pt,0,0">
                <w:txbxContent>
                  <w:p w14:paraId="54A49839" w14:textId="77777777" w:rsidR="006D5AF0" w:rsidRPr="00D81E1C" w:rsidRDefault="006D5AF0" w:rsidP="006D5AF0">
                    <w:pPr>
                      <w:rPr>
                        <w:rFonts w:ascii="Aptos" w:eastAsia="Aptos" w:hAnsi="Aptos" w:cs="Aptos"/>
                        <w:noProof/>
                        <w:color w:val="000000"/>
                        <w:sz w:val="20"/>
                        <w:szCs w:val="20"/>
                      </w:rPr>
                    </w:pPr>
                    <w:r w:rsidRPr="00D81E1C">
                      <w:rPr>
                        <w:rFonts w:ascii="Aptos" w:eastAsia="Aptos" w:hAnsi="Aptos" w:cs="Aptos"/>
                        <w:noProof/>
                        <w:color w:val="000000"/>
                        <w:sz w:val="20"/>
                        <w:szCs w:val="20"/>
                      </w:rPr>
                      <w:t>Vieš</w:t>
                    </w:r>
                    <w:r>
                      <w:rPr>
                        <w:rFonts w:ascii="Aptos" w:eastAsia="Aptos" w:hAnsi="Aptos" w:cs="Aptos"/>
                        <w:noProof/>
                        <w:color w:val="000000"/>
                        <w:sz w:val="20"/>
                        <w:szCs w:val="20"/>
                      </w:rPr>
                      <w:t xml:space="preserve">oji </w:t>
                    </w:r>
                    <w:r w:rsidRPr="00D81E1C">
                      <w:rPr>
                        <w:rFonts w:ascii="Aptos" w:eastAsia="Aptos" w:hAnsi="Aptos" w:cs="Aptos"/>
                        <w:noProof/>
                        <w:color w:val="000000"/>
                        <w:sz w:val="20"/>
                        <w:szCs w:val="20"/>
                      </w:rPr>
                      <w:t>informacija</w:t>
                    </w:r>
                  </w:p>
                  <w:p w14:paraId="0BA063F5" w14:textId="5D4FACCA" w:rsidR="00D81E1C" w:rsidRPr="00D81E1C" w:rsidRDefault="00D81E1C" w:rsidP="00D81E1C">
                    <w:pPr>
                      <w:rPr>
                        <w:rFonts w:ascii="Aptos" w:eastAsia="Aptos" w:hAnsi="Aptos" w:cs="Aptos"/>
                        <w:noProof/>
                        <w:color w:val="000000"/>
                        <w:sz w:val="20"/>
                        <w:szCs w:val="20"/>
                      </w:rPr>
                    </w:pPr>
                  </w:p>
                </w:txbxContent>
              </v:textbox>
              <w10:wrap anchorx="page" anchory="page"/>
            </v:shape>
          </w:pict>
        </mc:Fallback>
      </mc:AlternateContent>
    </w:r>
    <w:r w:rsidR="00285B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D468A0"/>
    <w:multiLevelType w:val="hybridMultilevel"/>
    <w:tmpl w:val="DFD48640"/>
    <w:lvl w:ilvl="0" w:tplc="DED299FA">
      <w:start w:val="1"/>
      <w:numFmt w:val="decimal"/>
      <w:lvlText w:val="%1)"/>
      <w:lvlJc w:val="left"/>
      <w:pPr>
        <w:ind w:left="930" w:hanging="436"/>
      </w:pPr>
      <w:rPr>
        <w:rFonts w:ascii="Times New Roman" w:eastAsia="Times New Roman" w:hAnsi="Times New Roman" w:cs="Times New Roman" w:hint="default"/>
        <w:b w:val="0"/>
        <w:bCs w:val="0"/>
        <w:i w:val="0"/>
        <w:iCs w:val="0"/>
        <w:spacing w:val="-2"/>
        <w:w w:val="100"/>
        <w:sz w:val="22"/>
        <w:szCs w:val="22"/>
        <w:lang w:val="lt-LT" w:eastAsia="en-US" w:bidi="ar-SA"/>
      </w:rPr>
    </w:lvl>
    <w:lvl w:ilvl="1" w:tplc="9C10A95E">
      <w:numFmt w:val="bullet"/>
      <w:lvlText w:val="•"/>
      <w:lvlJc w:val="left"/>
      <w:pPr>
        <w:ind w:left="1998" w:hanging="436"/>
      </w:pPr>
      <w:rPr>
        <w:lang w:val="lt-LT" w:eastAsia="en-US" w:bidi="ar-SA"/>
      </w:rPr>
    </w:lvl>
    <w:lvl w:ilvl="2" w:tplc="F5429912">
      <w:numFmt w:val="bullet"/>
      <w:lvlText w:val="•"/>
      <w:lvlJc w:val="left"/>
      <w:pPr>
        <w:ind w:left="3056" w:hanging="436"/>
      </w:pPr>
      <w:rPr>
        <w:lang w:val="lt-LT" w:eastAsia="en-US" w:bidi="ar-SA"/>
      </w:rPr>
    </w:lvl>
    <w:lvl w:ilvl="3" w:tplc="B65A4A70">
      <w:numFmt w:val="bullet"/>
      <w:lvlText w:val="•"/>
      <w:lvlJc w:val="left"/>
      <w:pPr>
        <w:ind w:left="4114" w:hanging="436"/>
      </w:pPr>
      <w:rPr>
        <w:lang w:val="lt-LT" w:eastAsia="en-US" w:bidi="ar-SA"/>
      </w:rPr>
    </w:lvl>
    <w:lvl w:ilvl="4" w:tplc="FDAAFFBE">
      <w:numFmt w:val="bullet"/>
      <w:lvlText w:val="•"/>
      <w:lvlJc w:val="left"/>
      <w:pPr>
        <w:ind w:left="5172" w:hanging="436"/>
      </w:pPr>
      <w:rPr>
        <w:lang w:val="lt-LT" w:eastAsia="en-US" w:bidi="ar-SA"/>
      </w:rPr>
    </w:lvl>
    <w:lvl w:ilvl="5" w:tplc="B386D176">
      <w:numFmt w:val="bullet"/>
      <w:lvlText w:val="•"/>
      <w:lvlJc w:val="left"/>
      <w:pPr>
        <w:ind w:left="6230" w:hanging="436"/>
      </w:pPr>
      <w:rPr>
        <w:lang w:val="lt-LT" w:eastAsia="en-US" w:bidi="ar-SA"/>
      </w:rPr>
    </w:lvl>
    <w:lvl w:ilvl="6" w:tplc="58C63166">
      <w:numFmt w:val="bullet"/>
      <w:lvlText w:val="•"/>
      <w:lvlJc w:val="left"/>
      <w:pPr>
        <w:ind w:left="7288" w:hanging="436"/>
      </w:pPr>
      <w:rPr>
        <w:lang w:val="lt-LT" w:eastAsia="en-US" w:bidi="ar-SA"/>
      </w:rPr>
    </w:lvl>
    <w:lvl w:ilvl="7" w:tplc="83A49EBE">
      <w:numFmt w:val="bullet"/>
      <w:lvlText w:val="•"/>
      <w:lvlJc w:val="left"/>
      <w:pPr>
        <w:ind w:left="8346" w:hanging="436"/>
      </w:pPr>
      <w:rPr>
        <w:lang w:val="lt-LT" w:eastAsia="en-US" w:bidi="ar-SA"/>
      </w:rPr>
    </w:lvl>
    <w:lvl w:ilvl="8" w:tplc="67708CA4">
      <w:numFmt w:val="bullet"/>
      <w:lvlText w:val="•"/>
      <w:lvlJc w:val="left"/>
      <w:pPr>
        <w:ind w:left="9404" w:hanging="436"/>
      </w:pPr>
      <w:rPr>
        <w:lang w:val="lt-LT" w:eastAsia="en-US" w:bidi="ar-SA"/>
      </w:rPr>
    </w:lvl>
  </w:abstractNum>
  <w:abstractNum w:abstractNumId="3" w15:restartNumberingAfterBreak="0">
    <w:nsid w:val="09871EBA"/>
    <w:multiLevelType w:val="hybridMultilevel"/>
    <w:tmpl w:val="B706F89A"/>
    <w:lvl w:ilvl="0" w:tplc="04090001">
      <w:start w:val="1"/>
      <w:numFmt w:val="bullet"/>
      <w:lvlText w:val=""/>
      <w:lvlJc w:val="left"/>
      <w:pPr>
        <w:ind w:left="2224" w:hanging="360"/>
      </w:pPr>
      <w:rPr>
        <w:rFonts w:ascii="Symbol" w:hAnsi="Symbol" w:hint="default"/>
      </w:rPr>
    </w:lvl>
    <w:lvl w:ilvl="1" w:tplc="04090003">
      <w:start w:val="1"/>
      <w:numFmt w:val="bullet"/>
      <w:lvlText w:val="o"/>
      <w:lvlJc w:val="left"/>
      <w:pPr>
        <w:ind w:left="2944" w:hanging="360"/>
      </w:pPr>
      <w:rPr>
        <w:rFonts w:ascii="Courier New" w:hAnsi="Courier New" w:cs="Courier New" w:hint="default"/>
      </w:rPr>
    </w:lvl>
    <w:lvl w:ilvl="2" w:tplc="04090005" w:tentative="1">
      <w:start w:val="1"/>
      <w:numFmt w:val="bullet"/>
      <w:lvlText w:val=""/>
      <w:lvlJc w:val="left"/>
      <w:pPr>
        <w:ind w:left="3664" w:hanging="360"/>
      </w:pPr>
      <w:rPr>
        <w:rFonts w:ascii="Wingdings" w:hAnsi="Wingdings" w:hint="default"/>
      </w:rPr>
    </w:lvl>
    <w:lvl w:ilvl="3" w:tplc="04090001" w:tentative="1">
      <w:start w:val="1"/>
      <w:numFmt w:val="bullet"/>
      <w:lvlText w:val=""/>
      <w:lvlJc w:val="left"/>
      <w:pPr>
        <w:ind w:left="4384" w:hanging="360"/>
      </w:pPr>
      <w:rPr>
        <w:rFonts w:ascii="Symbol" w:hAnsi="Symbol" w:hint="default"/>
      </w:rPr>
    </w:lvl>
    <w:lvl w:ilvl="4" w:tplc="04090003" w:tentative="1">
      <w:start w:val="1"/>
      <w:numFmt w:val="bullet"/>
      <w:lvlText w:val="o"/>
      <w:lvlJc w:val="left"/>
      <w:pPr>
        <w:ind w:left="5104" w:hanging="360"/>
      </w:pPr>
      <w:rPr>
        <w:rFonts w:ascii="Courier New" w:hAnsi="Courier New" w:cs="Courier New" w:hint="default"/>
      </w:rPr>
    </w:lvl>
    <w:lvl w:ilvl="5" w:tplc="04090005" w:tentative="1">
      <w:start w:val="1"/>
      <w:numFmt w:val="bullet"/>
      <w:lvlText w:val=""/>
      <w:lvlJc w:val="left"/>
      <w:pPr>
        <w:ind w:left="5824" w:hanging="360"/>
      </w:pPr>
      <w:rPr>
        <w:rFonts w:ascii="Wingdings" w:hAnsi="Wingdings" w:hint="default"/>
      </w:rPr>
    </w:lvl>
    <w:lvl w:ilvl="6" w:tplc="04090001" w:tentative="1">
      <w:start w:val="1"/>
      <w:numFmt w:val="bullet"/>
      <w:lvlText w:val=""/>
      <w:lvlJc w:val="left"/>
      <w:pPr>
        <w:ind w:left="6544" w:hanging="360"/>
      </w:pPr>
      <w:rPr>
        <w:rFonts w:ascii="Symbol" w:hAnsi="Symbol" w:hint="default"/>
      </w:rPr>
    </w:lvl>
    <w:lvl w:ilvl="7" w:tplc="04090003" w:tentative="1">
      <w:start w:val="1"/>
      <w:numFmt w:val="bullet"/>
      <w:lvlText w:val="o"/>
      <w:lvlJc w:val="left"/>
      <w:pPr>
        <w:ind w:left="7264" w:hanging="360"/>
      </w:pPr>
      <w:rPr>
        <w:rFonts w:ascii="Courier New" w:hAnsi="Courier New" w:cs="Courier New" w:hint="default"/>
      </w:rPr>
    </w:lvl>
    <w:lvl w:ilvl="8" w:tplc="04090005" w:tentative="1">
      <w:start w:val="1"/>
      <w:numFmt w:val="bullet"/>
      <w:lvlText w:val=""/>
      <w:lvlJc w:val="left"/>
      <w:pPr>
        <w:ind w:left="7984" w:hanging="360"/>
      </w:pPr>
      <w:rPr>
        <w:rFonts w:ascii="Wingdings" w:hAnsi="Wingdings" w:hint="default"/>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70B462B"/>
    <w:multiLevelType w:val="hybridMultilevel"/>
    <w:tmpl w:val="7578136A"/>
    <w:lvl w:ilvl="0" w:tplc="FFFFFFFF">
      <w:start w:val="1"/>
      <w:numFmt w:val="decimal"/>
      <w:lvlText w:val="%1)"/>
      <w:lvlJc w:val="left"/>
      <w:pPr>
        <w:ind w:left="720" w:hanging="360"/>
      </w:pPr>
      <w:rPr>
        <w:rFonts w:ascii="Times New Roman" w:eastAsia="Arial Unicode MS" w:hAnsi="Times New Roman" w:cs="Times New Roman"/>
        <w:color w:val="auto"/>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19661EDE"/>
    <w:multiLevelType w:val="hybridMultilevel"/>
    <w:tmpl w:val="7EB8E9F2"/>
    <w:lvl w:ilvl="0" w:tplc="0427000F">
      <w:start w:val="1"/>
      <w:numFmt w:val="decimal"/>
      <w:lvlText w:val="%1."/>
      <w:lvlJc w:val="left"/>
      <w:pPr>
        <w:ind w:left="720" w:hanging="360"/>
      </w:pPr>
    </w:lvl>
    <w:lvl w:ilvl="1" w:tplc="0427000F">
      <w:start w:val="1"/>
      <w:numFmt w:val="decimal"/>
      <w:lvlText w:val="%2."/>
      <w:lvlJc w:val="left"/>
      <w:pPr>
        <w:ind w:left="1440" w:hanging="360"/>
      </w:pPr>
    </w:lvl>
    <w:lvl w:ilvl="2" w:tplc="0427001B">
      <w:start w:val="1"/>
      <w:numFmt w:val="lowerRoman"/>
      <w:lvlText w:val="%3."/>
      <w:lvlJc w:val="right"/>
      <w:pPr>
        <w:ind w:left="2160" w:hanging="180"/>
      </w:pPr>
    </w:lvl>
    <w:lvl w:ilvl="3" w:tplc="B32ACBF4">
      <w:start w:val="1"/>
      <w:numFmt w:val="upperRoman"/>
      <w:lvlText w:val="%4."/>
      <w:lvlJc w:val="left"/>
      <w:pPr>
        <w:ind w:left="3240" w:hanging="720"/>
      </w:pPr>
      <w:rPr>
        <w:rFonts w:ascii="Verdana" w:hAnsi="Verdana" w:cs="Times New Roman" w:hint="default"/>
        <w:sz w:val="24"/>
      </w:rPr>
    </w:lvl>
    <w:lvl w:ilvl="4" w:tplc="93EC449E">
      <w:start w:val="1"/>
      <w:numFmt w:val="lowerRoman"/>
      <w:lvlText w:val="(%5)"/>
      <w:lvlJc w:val="left"/>
      <w:pPr>
        <w:ind w:left="3960" w:hanging="720"/>
      </w:pPr>
    </w:lvl>
    <w:lvl w:ilvl="5" w:tplc="8C60EA86">
      <w:start w:val="13"/>
      <w:numFmt w:val="upperRoman"/>
      <w:lvlText w:val="%6&gt;"/>
      <w:lvlJc w:val="left"/>
      <w:pPr>
        <w:ind w:left="4860" w:hanging="720"/>
      </w:pPr>
    </w:lvl>
    <w:lvl w:ilvl="6" w:tplc="664863E2">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1C0518AD"/>
    <w:multiLevelType w:val="hybridMultilevel"/>
    <w:tmpl w:val="01F452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C7672D5"/>
    <w:multiLevelType w:val="hybridMultilevel"/>
    <w:tmpl w:val="51BC1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F26A585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ajorBidi" w:eastAsia="Calibri" w:hAnsiTheme="majorBidi" w:cstheme="majorBidi" w:hint="default"/>
        <w:i w:val="0"/>
        <w:iCs w:val="0"/>
        <w:color w:val="000000" w:themeColor="text1"/>
        <w:sz w:val="24"/>
        <w:szCs w:val="24"/>
      </w:rPr>
    </w:lvl>
    <w:lvl w:ilvl="2">
      <w:start w:val="1"/>
      <w:numFmt w:val="decimal"/>
      <w:lvlText w:val="%1.%2.%3."/>
      <w:lvlJc w:val="left"/>
      <w:pPr>
        <w:ind w:left="1429" w:hanging="720"/>
      </w:pPr>
      <w:rPr>
        <w:rFonts w:asciiTheme="majorBidi" w:eastAsia="Calibri" w:hAnsiTheme="majorBidi" w:cstheme="majorBid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5C01B3"/>
    <w:multiLevelType w:val="hybridMultilevel"/>
    <w:tmpl w:val="9BBE54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B2C2971"/>
    <w:multiLevelType w:val="hybridMultilevel"/>
    <w:tmpl w:val="4B4AB1D8"/>
    <w:lvl w:ilvl="0" w:tplc="08A04E82">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2287778">
    <w:abstractNumId w:val="5"/>
  </w:num>
  <w:num w:numId="2" w16cid:durableId="1490172141">
    <w:abstractNumId w:val="22"/>
  </w:num>
  <w:num w:numId="3" w16cid:durableId="138770985">
    <w:abstractNumId w:val="14"/>
  </w:num>
  <w:num w:numId="4" w16cid:durableId="219707255">
    <w:abstractNumId w:val="29"/>
  </w:num>
  <w:num w:numId="5" w16cid:durableId="1652252092">
    <w:abstractNumId w:val="11"/>
  </w:num>
  <w:num w:numId="6" w16cid:durableId="963148996">
    <w:abstractNumId w:val="4"/>
  </w:num>
  <w:num w:numId="7" w16cid:durableId="817724215">
    <w:abstractNumId w:val="15"/>
  </w:num>
  <w:num w:numId="8" w16cid:durableId="1250694197">
    <w:abstractNumId w:val="0"/>
  </w:num>
  <w:num w:numId="9" w16cid:durableId="1476410157">
    <w:abstractNumId w:val="27"/>
  </w:num>
  <w:num w:numId="10" w16cid:durableId="1236630376">
    <w:abstractNumId w:val="28"/>
  </w:num>
  <w:num w:numId="11" w16cid:durableId="1415740606">
    <w:abstractNumId w:val="26"/>
  </w:num>
  <w:num w:numId="12" w16cid:durableId="1594045305">
    <w:abstractNumId w:val="16"/>
  </w:num>
  <w:num w:numId="13" w16cid:durableId="1884630571">
    <w:abstractNumId w:val="17"/>
  </w:num>
  <w:num w:numId="14" w16cid:durableId="662123677">
    <w:abstractNumId w:val="25"/>
  </w:num>
  <w:num w:numId="15" w16cid:durableId="1516917841">
    <w:abstractNumId w:val="13"/>
  </w:num>
  <w:num w:numId="16" w16cid:durableId="2105684055">
    <w:abstractNumId w:val="21"/>
  </w:num>
  <w:num w:numId="17" w16cid:durableId="371005059">
    <w:abstractNumId w:val="18"/>
  </w:num>
  <w:num w:numId="18" w16cid:durableId="494614562">
    <w:abstractNumId w:val="20"/>
  </w:num>
  <w:num w:numId="19" w16cid:durableId="1473055655">
    <w:abstractNumId w:val="23"/>
  </w:num>
  <w:num w:numId="20" w16cid:durableId="510532351">
    <w:abstractNumId w:val="1"/>
  </w:num>
  <w:num w:numId="21" w16cid:durableId="885797065">
    <w:abstractNumId w:val="2"/>
    <w:lvlOverride w:ilvl="0">
      <w:startOverride w:val="1"/>
    </w:lvlOverride>
    <w:lvlOverride w:ilvl="1"/>
    <w:lvlOverride w:ilvl="2"/>
    <w:lvlOverride w:ilvl="3"/>
    <w:lvlOverride w:ilvl="4"/>
    <w:lvlOverride w:ilvl="5"/>
    <w:lvlOverride w:ilvl="6"/>
    <w:lvlOverride w:ilvl="7"/>
    <w:lvlOverride w:ilvl="8"/>
  </w:num>
  <w:num w:numId="22" w16cid:durableId="15864996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3"/>
    </w:lvlOverride>
    <w:lvlOverride w:ilvl="6">
      <w:startOverride w:val="1"/>
    </w:lvlOverride>
    <w:lvlOverride w:ilvl="7">
      <w:startOverride w:val="1"/>
    </w:lvlOverride>
    <w:lvlOverride w:ilvl="8">
      <w:startOverride w:val="1"/>
    </w:lvlOverride>
  </w:num>
  <w:num w:numId="23" w16cid:durableId="419103877">
    <w:abstractNumId w:val="10"/>
    <w:lvlOverride w:ilvl="0">
      <w:startOverride w:val="1"/>
    </w:lvlOverride>
    <w:lvlOverride w:ilvl="1"/>
    <w:lvlOverride w:ilvl="2"/>
    <w:lvlOverride w:ilvl="3"/>
    <w:lvlOverride w:ilvl="4"/>
    <w:lvlOverride w:ilvl="5"/>
    <w:lvlOverride w:ilvl="6"/>
    <w:lvlOverride w:ilvl="7"/>
    <w:lvlOverride w:ilvl="8"/>
  </w:num>
  <w:num w:numId="24" w16cid:durableId="1955407599">
    <w:abstractNumId w:val="9"/>
  </w:num>
  <w:num w:numId="25" w16cid:durableId="1963074454">
    <w:abstractNumId w:val="3"/>
  </w:num>
  <w:num w:numId="26" w16cid:durableId="524172814">
    <w:abstractNumId w:val="6"/>
  </w:num>
  <w:num w:numId="27" w16cid:durableId="171728958">
    <w:abstractNumId w:val="8"/>
  </w:num>
  <w:num w:numId="28" w16cid:durableId="1995448439">
    <w:abstractNumId w:val="19"/>
  </w:num>
  <w:num w:numId="29" w16cid:durableId="1272517789">
    <w:abstractNumId w:val="12"/>
  </w:num>
  <w:num w:numId="30" w16cid:durableId="1921716751">
    <w:abstractNumId w:val="30"/>
  </w:num>
  <w:num w:numId="31" w16cid:durableId="1330600394">
    <w:abstractNumId w:val="2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B82"/>
    <w:rsid w:val="000B1DB2"/>
    <w:rsid w:val="000B220A"/>
    <w:rsid w:val="000B24B0"/>
    <w:rsid w:val="000B297F"/>
    <w:rsid w:val="000B3E33"/>
    <w:rsid w:val="000B4E6D"/>
    <w:rsid w:val="000B614F"/>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02C"/>
    <w:rsid w:val="0016665C"/>
    <w:rsid w:val="001666D5"/>
    <w:rsid w:val="00167555"/>
    <w:rsid w:val="00167B99"/>
    <w:rsid w:val="00167E09"/>
    <w:rsid w:val="00171C73"/>
    <w:rsid w:val="00171FE7"/>
    <w:rsid w:val="001720E5"/>
    <w:rsid w:val="00172D53"/>
    <w:rsid w:val="00172F00"/>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64C9"/>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1FBB"/>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E40"/>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12"/>
    <w:rsid w:val="002D1083"/>
    <w:rsid w:val="002D1C99"/>
    <w:rsid w:val="002D1EFA"/>
    <w:rsid w:val="002D2083"/>
    <w:rsid w:val="002D236C"/>
    <w:rsid w:val="002D28EF"/>
    <w:rsid w:val="002D2EC0"/>
    <w:rsid w:val="002D3701"/>
    <w:rsid w:val="002D3712"/>
    <w:rsid w:val="002D48BB"/>
    <w:rsid w:val="002D4A0D"/>
    <w:rsid w:val="002D4B1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5E"/>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17E7"/>
    <w:rsid w:val="003A20CF"/>
    <w:rsid w:val="003A2F4F"/>
    <w:rsid w:val="003A30C5"/>
    <w:rsid w:val="003A3C99"/>
    <w:rsid w:val="003A441C"/>
    <w:rsid w:val="003A6359"/>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1A5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C9C"/>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C58"/>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6E3E"/>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4ED"/>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EA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CD1"/>
    <w:rsid w:val="004F1E4F"/>
    <w:rsid w:val="004F30E1"/>
    <w:rsid w:val="004F33F0"/>
    <w:rsid w:val="004F38EB"/>
    <w:rsid w:val="004F40FE"/>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48FE"/>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4114"/>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49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72"/>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7233"/>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413"/>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782"/>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37D"/>
    <w:rsid w:val="006C5438"/>
    <w:rsid w:val="006C5FDC"/>
    <w:rsid w:val="006C613D"/>
    <w:rsid w:val="006C6272"/>
    <w:rsid w:val="006C63B5"/>
    <w:rsid w:val="006C77BA"/>
    <w:rsid w:val="006C7DED"/>
    <w:rsid w:val="006D0977"/>
    <w:rsid w:val="006D1390"/>
    <w:rsid w:val="006D1BC0"/>
    <w:rsid w:val="006D2363"/>
    <w:rsid w:val="006D3202"/>
    <w:rsid w:val="006D3C8B"/>
    <w:rsid w:val="006D3FB5"/>
    <w:rsid w:val="006D463E"/>
    <w:rsid w:val="006D5AF0"/>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E4D"/>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570"/>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4A1"/>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66A"/>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797"/>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BB3"/>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638"/>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011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AC5"/>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B87"/>
    <w:rsid w:val="00934E53"/>
    <w:rsid w:val="00935371"/>
    <w:rsid w:val="00937444"/>
    <w:rsid w:val="0093767A"/>
    <w:rsid w:val="00941625"/>
    <w:rsid w:val="0094210F"/>
    <w:rsid w:val="009425A7"/>
    <w:rsid w:val="00942B80"/>
    <w:rsid w:val="00942BCA"/>
    <w:rsid w:val="009438E2"/>
    <w:rsid w:val="00945384"/>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6B10"/>
    <w:rsid w:val="009773F1"/>
    <w:rsid w:val="00980CB2"/>
    <w:rsid w:val="00980D68"/>
    <w:rsid w:val="009816E0"/>
    <w:rsid w:val="009823C1"/>
    <w:rsid w:val="00983A43"/>
    <w:rsid w:val="00983B98"/>
    <w:rsid w:val="009841CD"/>
    <w:rsid w:val="00984F6B"/>
    <w:rsid w:val="009855D4"/>
    <w:rsid w:val="00985A84"/>
    <w:rsid w:val="00985BB8"/>
    <w:rsid w:val="00985F55"/>
    <w:rsid w:val="009861F7"/>
    <w:rsid w:val="00986CE1"/>
    <w:rsid w:val="00986FE3"/>
    <w:rsid w:val="00987609"/>
    <w:rsid w:val="00987DE7"/>
    <w:rsid w:val="009902B4"/>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327"/>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854"/>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3FC"/>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110"/>
    <w:rsid w:val="00A466F1"/>
    <w:rsid w:val="00A47CF5"/>
    <w:rsid w:val="00A50B73"/>
    <w:rsid w:val="00A5105A"/>
    <w:rsid w:val="00A510B9"/>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F6B"/>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63B"/>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641"/>
    <w:rsid w:val="00B4694C"/>
    <w:rsid w:val="00B4698A"/>
    <w:rsid w:val="00B4722C"/>
    <w:rsid w:val="00B4756F"/>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0BE"/>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D2"/>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12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26"/>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83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BE1"/>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73E"/>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6BE"/>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4A9A"/>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0A66"/>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3B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56E"/>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A0"/>
    <w:rsid w:val="00D80CDF"/>
    <w:rsid w:val="00D80D12"/>
    <w:rsid w:val="00D8178E"/>
    <w:rsid w:val="00D81E1C"/>
    <w:rsid w:val="00D81E9E"/>
    <w:rsid w:val="00D8349A"/>
    <w:rsid w:val="00D8368E"/>
    <w:rsid w:val="00D83945"/>
    <w:rsid w:val="00D83C57"/>
    <w:rsid w:val="00D83F39"/>
    <w:rsid w:val="00D84542"/>
    <w:rsid w:val="00D85943"/>
    <w:rsid w:val="00D8621D"/>
    <w:rsid w:val="00D8625D"/>
    <w:rsid w:val="00D86A7B"/>
    <w:rsid w:val="00D86CCF"/>
    <w:rsid w:val="00D878C4"/>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930"/>
    <w:rsid w:val="00DA5ED0"/>
    <w:rsid w:val="00DA62B5"/>
    <w:rsid w:val="00DA758B"/>
    <w:rsid w:val="00DB0683"/>
    <w:rsid w:val="00DB0BDF"/>
    <w:rsid w:val="00DB1C3A"/>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0DFB"/>
    <w:rsid w:val="00DF1318"/>
    <w:rsid w:val="00DF144A"/>
    <w:rsid w:val="00DF1869"/>
    <w:rsid w:val="00DF194A"/>
    <w:rsid w:val="00DF1F94"/>
    <w:rsid w:val="00DF28BA"/>
    <w:rsid w:val="00DF2F05"/>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4C5A"/>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66C"/>
    <w:rsid w:val="00E41860"/>
    <w:rsid w:val="00E42587"/>
    <w:rsid w:val="00E4266A"/>
    <w:rsid w:val="00E42A6B"/>
    <w:rsid w:val="00E42B7C"/>
    <w:rsid w:val="00E43E61"/>
    <w:rsid w:val="00E448B7"/>
    <w:rsid w:val="00E4584D"/>
    <w:rsid w:val="00E46A71"/>
    <w:rsid w:val="00E5042C"/>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5C15"/>
    <w:rsid w:val="00EE68F7"/>
    <w:rsid w:val="00EE6920"/>
    <w:rsid w:val="00EE6CEE"/>
    <w:rsid w:val="00EE6E84"/>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28CE"/>
    <w:rsid w:val="00F13570"/>
    <w:rsid w:val="00F13FC9"/>
    <w:rsid w:val="00F158C7"/>
    <w:rsid w:val="00F166A2"/>
    <w:rsid w:val="00F16BEB"/>
    <w:rsid w:val="00F16DCC"/>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CC2"/>
    <w:rsid w:val="00F65FF2"/>
    <w:rsid w:val="00F6692D"/>
    <w:rsid w:val="00F6698E"/>
    <w:rsid w:val="00F66E96"/>
    <w:rsid w:val="00F67417"/>
    <w:rsid w:val="00F6746E"/>
    <w:rsid w:val="00F67F4E"/>
    <w:rsid w:val="00F70558"/>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1F9"/>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86"/>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ableParagraph">
    <w:name w:val="Table Paragraph"/>
    <w:basedOn w:val="Normal"/>
    <w:uiPriority w:val="1"/>
    <w:qFormat/>
    <w:rsid w:val="00FE51F9"/>
    <w:pPr>
      <w:widowControl w:val="0"/>
      <w:autoSpaceDE w:val="0"/>
      <w:autoSpaceDN w:val="0"/>
      <w:spacing w:line="240" w:lineRule="auto"/>
      <w:ind w:left="1" w:firstLine="0"/>
      <w:jc w:val="left"/>
    </w:pPr>
    <w:rPr>
      <w:rFonts w:ascii="Times New Roman" w:eastAsia="Times New Roman" w:hAnsi="Times New Roman" w:cs="Times New Roman"/>
      <w:sz w:val="22"/>
      <w:szCs w:val="22"/>
      <w:lang w:eastAsia="en-US"/>
    </w:rPr>
  </w:style>
  <w:style w:type="table" w:customStyle="1" w:styleId="TableGrid5">
    <w:name w:val="Table Grid5"/>
    <w:basedOn w:val="TableNormal"/>
    <w:next w:val="TableGrid"/>
    <w:uiPriority w:val="99"/>
    <w:rsid w:val="00FE51F9"/>
    <w:pPr>
      <w:spacing w:line="240" w:lineRule="auto"/>
      <w:ind w:firstLine="0"/>
      <w:jc w:val="left"/>
    </w:pPr>
    <w:rPr>
      <w:rFonts w:eastAsiaTheme="minorHAnsi"/>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DF0DF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cf21">
    <w:name w:val="cf21"/>
    <w:basedOn w:val="DefaultParagraphFont"/>
    <w:rsid w:val="00DF0DFB"/>
    <w:rPr>
      <w:rFonts w:ascii="Segoe UI" w:hAnsi="Segoe UI" w:cs="Segoe UI" w:hint="default"/>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https://www.e-tar.lt/portal/lt/legalAct/TAR.4B60A8C9678B/asr" TargetMode="External"/><Relationship Id="rId26"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registrucentras.lt/jar/p/index.php"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ec.europa.eu/tools/ecertis/"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nepatikimu-koncesininku-sarasas/" TargetMode="External"/><Relationship Id="rId32"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4.xml"/><Relationship Id="rId35" Type="http://schemas.openxmlformats.org/officeDocument/2006/relationships/theme" Target="theme/theme1.xml"/><Relationship Id="rId8"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B614F"/>
    <w:rsid w:val="000E3D5E"/>
    <w:rsid w:val="000E62D1"/>
    <w:rsid w:val="001251FC"/>
    <w:rsid w:val="00127A9E"/>
    <w:rsid w:val="001A6EE0"/>
    <w:rsid w:val="001C0A94"/>
    <w:rsid w:val="001E3B26"/>
    <w:rsid w:val="00256A57"/>
    <w:rsid w:val="00295EF8"/>
    <w:rsid w:val="002B602E"/>
    <w:rsid w:val="002C1509"/>
    <w:rsid w:val="00314C28"/>
    <w:rsid w:val="00365B52"/>
    <w:rsid w:val="003661A6"/>
    <w:rsid w:val="00372672"/>
    <w:rsid w:val="004161F4"/>
    <w:rsid w:val="00430113"/>
    <w:rsid w:val="00460C76"/>
    <w:rsid w:val="0046126A"/>
    <w:rsid w:val="004C214A"/>
    <w:rsid w:val="004D282E"/>
    <w:rsid w:val="004D38E9"/>
    <w:rsid w:val="004F40FE"/>
    <w:rsid w:val="00515E63"/>
    <w:rsid w:val="00565992"/>
    <w:rsid w:val="00567CA3"/>
    <w:rsid w:val="005C3D97"/>
    <w:rsid w:val="00652F79"/>
    <w:rsid w:val="00685665"/>
    <w:rsid w:val="006D77F5"/>
    <w:rsid w:val="007260B3"/>
    <w:rsid w:val="00731487"/>
    <w:rsid w:val="00737C4C"/>
    <w:rsid w:val="0078514A"/>
    <w:rsid w:val="007C7D73"/>
    <w:rsid w:val="007F25D7"/>
    <w:rsid w:val="00810A25"/>
    <w:rsid w:val="00881536"/>
    <w:rsid w:val="00886B9A"/>
    <w:rsid w:val="008D6BB3"/>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70E5D"/>
    <w:rsid w:val="00A87851"/>
    <w:rsid w:val="00AB1F6B"/>
    <w:rsid w:val="00AC07D5"/>
    <w:rsid w:val="00AD00D7"/>
    <w:rsid w:val="00AD09B5"/>
    <w:rsid w:val="00AD33B3"/>
    <w:rsid w:val="00B02DFF"/>
    <w:rsid w:val="00B031BD"/>
    <w:rsid w:val="00B40085"/>
    <w:rsid w:val="00B604DE"/>
    <w:rsid w:val="00B70DD9"/>
    <w:rsid w:val="00B971E7"/>
    <w:rsid w:val="00C13521"/>
    <w:rsid w:val="00C64F5A"/>
    <w:rsid w:val="00CC6A12"/>
    <w:rsid w:val="00CD27B6"/>
    <w:rsid w:val="00CD32B2"/>
    <w:rsid w:val="00CF4CEB"/>
    <w:rsid w:val="00D1288B"/>
    <w:rsid w:val="00D14426"/>
    <w:rsid w:val="00D45211"/>
    <w:rsid w:val="00DE23D8"/>
    <w:rsid w:val="00E464CE"/>
    <w:rsid w:val="00E706A7"/>
    <w:rsid w:val="00EF179B"/>
    <w:rsid w:val="00EF2D08"/>
    <w:rsid w:val="00EF6792"/>
    <w:rsid w:val="00F16DCC"/>
    <w:rsid w:val="00F62A32"/>
    <w:rsid w:val="00F81DB5"/>
    <w:rsid w:val="00FF6D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 w:type="character" w:styleId="PlaceholderText">
    <w:name w:val="Placeholder Text"/>
    <w:basedOn w:val="DefaultParagraphFont"/>
    <w:uiPriority w:val="99"/>
    <w:semiHidden/>
    <w:rsid w:val="00CD32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1796</TotalTime>
  <Pages>21</Pages>
  <Words>5947</Words>
  <Characters>33901</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39769</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Alijeva</cp:lastModifiedBy>
  <cp:revision>47</cp:revision>
  <cp:lastPrinted>2021-11-03T05:49:00Z</cp:lastPrinted>
  <dcterms:created xsi:type="dcterms:W3CDTF">2025-11-26T13:41:00Z</dcterms:created>
  <dcterms:modified xsi:type="dcterms:W3CDTF">2026-05-04T08:26:00Z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ClassificationContentMarkingHeaderShapeIds">
    <vt:lpwstr>571b3a7,4a5019f4,422b1f2c,25206c42,313f0dd1,1e64c37c</vt:lpwstr>
  </property>
  <property fmtid="{D5CDD505-2E9C-101B-9397-08002B2CF9AE}" pid="5" name="ClassificationContentMarkingHeaderFontProps">
    <vt:lpwstr>#000000,10,Aptos</vt:lpwstr>
  </property>
  <property fmtid="{D5CDD505-2E9C-101B-9397-08002B2CF9AE}" pid="6" name="ClassificationContentMarkingHeaderText">
    <vt:lpwstr>Viešai neskelbtina (vidinio naudojimo) informacija</vt:lpwstr>
  </property>
  <property fmtid="{D5CDD505-2E9C-101B-9397-08002B2CF9AE}" pid="7" name="MSIP_Label_e8414cb7-6b2d-42c0-9ea4-54e8de1dadd8_Enabled">
    <vt:lpwstr>true</vt:lpwstr>
  </property>
  <property fmtid="{D5CDD505-2E9C-101B-9397-08002B2CF9AE}" pid="8" name="MSIP_Label_e8414cb7-6b2d-42c0-9ea4-54e8de1dadd8_SetDate">
    <vt:lpwstr>2026-01-05T08:58:16Z</vt:lpwstr>
  </property>
  <property fmtid="{D5CDD505-2E9C-101B-9397-08002B2CF9AE}" pid="9" name="MSIP_Label_e8414cb7-6b2d-42c0-9ea4-54e8de1dadd8_Method">
    <vt:lpwstr>Standard</vt:lpwstr>
  </property>
  <property fmtid="{D5CDD505-2E9C-101B-9397-08002B2CF9AE}" pid="10" name="MSIP_Label_e8414cb7-6b2d-42c0-9ea4-54e8de1dadd8_Name">
    <vt:lpwstr>Viešai neskelbtina informacija</vt:lpwstr>
  </property>
  <property fmtid="{D5CDD505-2E9C-101B-9397-08002B2CF9AE}" pid="11" name="MSIP_Label_e8414cb7-6b2d-42c0-9ea4-54e8de1dadd8_SiteId">
    <vt:lpwstr>6cc14c12-a38c-4807-8395-0aafacd7fe58</vt:lpwstr>
  </property>
  <property fmtid="{D5CDD505-2E9C-101B-9397-08002B2CF9AE}" pid="12" name="MSIP_Label_e8414cb7-6b2d-42c0-9ea4-54e8de1dadd8_ActionId">
    <vt:lpwstr>e5746da8-aa8c-4b6f-80fc-0371c2066460</vt:lpwstr>
  </property>
  <property fmtid="{D5CDD505-2E9C-101B-9397-08002B2CF9AE}" pid="13" name="MSIP_Label_e8414cb7-6b2d-42c0-9ea4-54e8de1dadd8_ContentBits">
    <vt:lpwstr>1</vt:lpwstr>
  </property>
  <property fmtid="{D5CDD505-2E9C-101B-9397-08002B2CF9AE}" pid="14" name="MSIP_Label_e8414cb7-6b2d-42c0-9ea4-54e8de1dadd8_Tag">
    <vt:lpwstr>10, 3, 0, 1</vt:lpwstr>
  </property>
</Properties>
</file>